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30" w:rsidRDefault="009C5F30" w:rsidP="00A60BCE"/>
    <w:p w:rsidR="00300EDD" w:rsidRPr="001974F0" w:rsidRDefault="00300EDD" w:rsidP="00300EDD">
      <w:pPr>
        <w:jc w:val="center"/>
        <w:rPr>
          <w:b/>
          <w:sz w:val="56"/>
          <w:szCs w:val="56"/>
        </w:rPr>
      </w:pPr>
      <w:r w:rsidRPr="001974F0">
        <w:rPr>
          <w:b/>
          <w:sz w:val="56"/>
          <w:szCs w:val="56"/>
        </w:rPr>
        <w:t xml:space="preserve">SREČANJE ZA MIGRANTE – </w:t>
      </w:r>
      <w:r w:rsidR="003A3C5C">
        <w:rPr>
          <w:b/>
          <w:sz w:val="56"/>
          <w:szCs w:val="56"/>
        </w:rPr>
        <w:t>STARŠE</w:t>
      </w:r>
      <w:r w:rsidRPr="001974F0">
        <w:rPr>
          <w:b/>
          <w:sz w:val="56"/>
          <w:szCs w:val="56"/>
        </w:rPr>
        <w:t xml:space="preserve"> IN OTROKE IZ UKRAJINE</w:t>
      </w:r>
    </w:p>
    <w:p w:rsidR="000C43B5" w:rsidRPr="001974F0" w:rsidRDefault="000C43B5" w:rsidP="00300EDD">
      <w:pPr>
        <w:jc w:val="center"/>
        <w:rPr>
          <w:sz w:val="52"/>
          <w:szCs w:val="56"/>
        </w:rPr>
      </w:pPr>
    </w:p>
    <w:p w:rsidR="00300EDD" w:rsidRPr="001974F0" w:rsidRDefault="00300EDD" w:rsidP="00300EDD">
      <w:pPr>
        <w:jc w:val="center"/>
        <w:rPr>
          <w:sz w:val="52"/>
          <w:szCs w:val="56"/>
        </w:rPr>
      </w:pPr>
      <w:r w:rsidRPr="001974F0">
        <w:rPr>
          <w:sz w:val="52"/>
          <w:szCs w:val="56"/>
        </w:rPr>
        <w:t xml:space="preserve">v četrtek, </w:t>
      </w:r>
      <w:r w:rsidRPr="001974F0">
        <w:rPr>
          <w:b/>
          <w:sz w:val="52"/>
          <w:szCs w:val="56"/>
        </w:rPr>
        <w:t>19.5.2022</w:t>
      </w:r>
      <w:r w:rsidR="000C43B5" w:rsidRPr="001974F0">
        <w:rPr>
          <w:sz w:val="52"/>
          <w:szCs w:val="56"/>
        </w:rPr>
        <w:t xml:space="preserve">, </w:t>
      </w:r>
    </w:p>
    <w:p w:rsidR="000C43B5" w:rsidRPr="001974F0" w:rsidRDefault="000C43B5" w:rsidP="00300EDD">
      <w:pPr>
        <w:jc w:val="center"/>
        <w:rPr>
          <w:b/>
          <w:sz w:val="52"/>
          <w:szCs w:val="56"/>
        </w:rPr>
      </w:pPr>
      <w:r w:rsidRPr="001974F0">
        <w:rPr>
          <w:sz w:val="52"/>
          <w:szCs w:val="56"/>
        </w:rPr>
        <w:t xml:space="preserve"> </w:t>
      </w:r>
      <w:r w:rsidR="00AD3636">
        <w:rPr>
          <w:b/>
          <w:sz w:val="52"/>
          <w:szCs w:val="56"/>
        </w:rPr>
        <w:t>od 10h do 11</w:t>
      </w:r>
      <w:r w:rsidRPr="001974F0">
        <w:rPr>
          <w:b/>
          <w:sz w:val="52"/>
          <w:szCs w:val="56"/>
        </w:rPr>
        <w:t>h</w:t>
      </w:r>
    </w:p>
    <w:p w:rsidR="000C43B5" w:rsidRPr="001974F0" w:rsidRDefault="000C43B5" w:rsidP="00300EDD">
      <w:pPr>
        <w:jc w:val="center"/>
        <w:rPr>
          <w:sz w:val="52"/>
          <w:szCs w:val="56"/>
        </w:rPr>
      </w:pPr>
    </w:p>
    <w:p w:rsidR="000C43B5" w:rsidRPr="009C5F30" w:rsidRDefault="000C43B5" w:rsidP="00300EDD">
      <w:pPr>
        <w:jc w:val="center"/>
        <w:rPr>
          <w:b/>
          <w:color w:val="2E74B5" w:themeColor="accent1" w:themeShade="BF"/>
          <w:sz w:val="52"/>
          <w:szCs w:val="56"/>
        </w:rPr>
      </w:pPr>
      <w:r w:rsidRPr="009C5F30">
        <w:rPr>
          <w:b/>
          <w:color w:val="2E74B5" w:themeColor="accent1" w:themeShade="BF"/>
          <w:sz w:val="52"/>
          <w:szCs w:val="56"/>
        </w:rPr>
        <w:t xml:space="preserve">KAJ PONUJAMO? </w:t>
      </w:r>
    </w:p>
    <w:p w:rsidR="000C43B5" w:rsidRPr="001974F0" w:rsidRDefault="000C43B5" w:rsidP="000C43B5">
      <w:pPr>
        <w:pStyle w:val="Odstavekseznama"/>
        <w:numPr>
          <w:ilvl w:val="0"/>
          <w:numId w:val="1"/>
        </w:numPr>
        <w:jc w:val="center"/>
        <w:rPr>
          <w:i/>
          <w:sz w:val="52"/>
          <w:szCs w:val="56"/>
        </w:rPr>
      </w:pPr>
      <w:r w:rsidRPr="001974F0">
        <w:rPr>
          <w:sz w:val="52"/>
          <w:szCs w:val="56"/>
          <w:u w:val="single"/>
        </w:rPr>
        <w:t>Predavanje na temo</w:t>
      </w:r>
      <w:r w:rsidRPr="001974F0">
        <w:rPr>
          <w:sz w:val="52"/>
          <w:szCs w:val="56"/>
        </w:rPr>
        <w:t xml:space="preserve">: </w:t>
      </w:r>
      <w:r w:rsidRPr="001974F0">
        <w:rPr>
          <w:i/>
          <w:sz w:val="52"/>
          <w:szCs w:val="56"/>
        </w:rPr>
        <w:t>'Stresna obdobja so lahko preizkušnja za duševno zdravje.' (Izvajalka: Psihologinja Maša Brezavšček)</w:t>
      </w:r>
    </w:p>
    <w:p w:rsidR="000C43B5" w:rsidRPr="009C5F30" w:rsidRDefault="000C43B5" w:rsidP="009C5F30">
      <w:pPr>
        <w:pStyle w:val="Odstavekseznama"/>
        <w:numPr>
          <w:ilvl w:val="0"/>
          <w:numId w:val="1"/>
        </w:numPr>
        <w:jc w:val="center"/>
        <w:rPr>
          <w:sz w:val="52"/>
          <w:szCs w:val="56"/>
        </w:rPr>
      </w:pPr>
      <w:proofErr w:type="spellStart"/>
      <w:r w:rsidRPr="001974F0">
        <w:rPr>
          <w:sz w:val="52"/>
          <w:szCs w:val="56"/>
          <w:u w:val="single"/>
        </w:rPr>
        <w:t>Gibalnico</w:t>
      </w:r>
      <w:proofErr w:type="spellEnd"/>
      <w:r w:rsidRPr="001974F0">
        <w:rPr>
          <w:sz w:val="52"/>
          <w:szCs w:val="56"/>
          <w:u w:val="single"/>
        </w:rPr>
        <w:t xml:space="preserve"> za otroke</w:t>
      </w:r>
      <w:r w:rsidRPr="001974F0">
        <w:rPr>
          <w:sz w:val="52"/>
          <w:szCs w:val="56"/>
        </w:rPr>
        <w:t xml:space="preserve"> med 6. in 12. letom starosti</w:t>
      </w:r>
      <w:r w:rsidR="008068BC" w:rsidRPr="001974F0">
        <w:rPr>
          <w:sz w:val="52"/>
          <w:szCs w:val="56"/>
        </w:rPr>
        <w:t xml:space="preserve"> (Izvajalka: Kineziologinja Teja Ferfolja)</w:t>
      </w:r>
    </w:p>
    <w:p w:rsidR="000C43B5" w:rsidRPr="009C5F30" w:rsidRDefault="000C43B5" w:rsidP="000C43B5">
      <w:pPr>
        <w:jc w:val="center"/>
        <w:rPr>
          <w:b/>
          <w:color w:val="2E74B5" w:themeColor="accent1" w:themeShade="BF"/>
          <w:sz w:val="52"/>
          <w:szCs w:val="56"/>
        </w:rPr>
      </w:pPr>
      <w:r w:rsidRPr="009C5F30">
        <w:rPr>
          <w:b/>
          <w:color w:val="2E74B5" w:themeColor="accent1" w:themeShade="BF"/>
          <w:sz w:val="52"/>
          <w:szCs w:val="56"/>
        </w:rPr>
        <w:t>KJE?</w:t>
      </w:r>
    </w:p>
    <w:p w:rsidR="001974F0" w:rsidRDefault="001974F0" w:rsidP="000C43B5">
      <w:pPr>
        <w:jc w:val="center"/>
        <w:rPr>
          <w:sz w:val="52"/>
          <w:szCs w:val="56"/>
        </w:rPr>
      </w:pPr>
      <w:r w:rsidRPr="001974F0">
        <w:rPr>
          <w:sz w:val="52"/>
          <w:szCs w:val="56"/>
        </w:rPr>
        <w:t xml:space="preserve">Osnovna šola Kozara </w:t>
      </w:r>
      <w:bookmarkStart w:id="0" w:name="_GoBack"/>
      <w:bookmarkEnd w:id="0"/>
    </w:p>
    <w:p w:rsidR="000C43B5" w:rsidRDefault="00AD3636" w:rsidP="000C43B5">
      <w:pPr>
        <w:jc w:val="center"/>
        <w:rPr>
          <w:sz w:val="52"/>
          <w:szCs w:val="56"/>
        </w:rPr>
      </w:pPr>
      <w:r>
        <w:rPr>
          <w:sz w:val="52"/>
          <w:szCs w:val="56"/>
        </w:rPr>
        <w:t>(zbor pred OŠ Kozara ob 9</w:t>
      </w:r>
      <w:r w:rsidR="001974F0" w:rsidRPr="001974F0">
        <w:rPr>
          <w:sz w:val="52"/>
          <w:szCs w:val="56"/>
        </w:rPr>
        <w:t>:50)</w:t>
      </w:r>
    </w:p>
    <w:p w:rsidR="009C5F30" w:rsidRDefault="009C5F30" w:rsidP="009C5F30">
      <w:pPr>
        <w:jc w:val="center"/>
        <w:rPr>
          <w:sz w:val="16"/>
          <w:szCs w:val="56"/>
        </w:rPr>
      </w:pPr>
    </w:p>
    <w:p w:rsidR="00A60BCE" w:rsidRDefault="009C5F30" w:rsidP="009C5F30">
      <w:pPr>
        <w:jc w:val="center"/>
        <w:rPr>
          <w:sz w:val="52"/>
          <w:szCs w:val="56"/>
        </w:rPr>
      </w:pPr>
      <w:r>
        <w:rPr>
          <w:sz w:val="52"/>
          <w:szCs w:val="56"/>
        </w:rPr>
        <w:t>Vabljeni!</w:t>
      </w:r>
    </w:p>
    <w:p w:rsidR="00A60BCE" w:rsidRPr="00A60BCE" w:rsidRDefault="00A60BCE" w:rsidP="00A60BCE">
      <w:pPr>
        <w:rPr>
          <w:szCs w:val="56"/>
        </w:rPr>
      </w:pPr>
    </w:p>
    <w:p w:rsidR="009C5F30" w:rsidRPr="001974F0" w:rsidRDefault="003A3C5C" w:rsidP="00C55886">
      <w:pPr>
        <w:rPr>
          <w:sz w:val="52"/>
          <w:szCs w:val="56"/>
        </w:rPr>
      </w:pPr>
      <w:r>
        <w:rPr>
          <w:noProof/>
          <w:lang w:eastAsia="sl-SI"/>
        </w:rPr>
        <w:drawing>
          <wp:inline distT="0" distB="0" distL="0" distR="0" wp14:anchorId="783B115F" wp14:editId="0D165423">
            <wp:extent cx="2055106" cy="515408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KZ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784" cy="53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886">
        <w:rPr>
          <w:sz w:val="52"/>
          <w:szCs w:val="56"/>
        </w:rPr>
        <w:t xml:space="preserve"> </w:t>
      </w:r>
      <w:r w:rsidR="00C55886">
        <w:rPr>
          <w:noProof/>
          <w:sz w:val="52"/>
          <w:szCs w:val="56"/>
          <w:lang w:eastAsia="sl-SI"/>
        </w:rPr>
        <w:t xml:space="preserve">                     </w:t>
      </w:r>
      <w:r w:rsidR="00C55886">
        <w:rPr>
          <w:noProof/>
          <w:sz w:val="52"/>
          <w:szCs w:val="56"/>
          <w:lang w:eastAsia="sl-SI"/>
        </w:rPr>
        <w:drawing>
          <wp:inline distT="0" distB="0" distL="0" distR="0">
            <wp:extent cx="2042160" cy="532151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 jp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60" b="32295"/>
                    <a:stretch/>
                  </pic:blipFill>
                  <pic:spPr bwMode="auto">
                    <a:xfrm>
                      <a:off x="0" y="0"/>
                      <a:ext cx="2070720" cy="539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5F30" w:rsidRPr="001974F0" w:rsidSect="009C5F3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E6D96"/>
    <w:multiLevelType w:val="hybridMultilevel"/>
    <w:tmpl w:val="4E707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DD"/>
    <w:rsid w:val="00096F2A"/>
    <w:rsid w:val="000C43B5"/>
    <w:rsid w:val="001974F0"/>
    <w:rsid w:val="00300EDD"/>
    <w:rsid w:val="003A3C5C"/>
    <w:rsid w:val="0050419F"/>
    <w:rsid w:val="008068BC"/>
    <w:rsid w:val="009C5F30"/>
    <w:rsid w:val="00A60BCE"/>
    <w:rsid w:val="00AD3636"/>
    <w:rsid w:val="00C5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F046"/>
  <w15:chartTrackingRefBased/>
  <w15:docId w15:val="{0703007D-9BDA-47D4-AF7C-AB8DC09A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Ferfolja</dc:creator>
  <cp:keywords/>
  <dc:description/>
  <cp:lastModifiedBy>Teja Ferfolja</cp:lastModifiedBy>
  <cp:revision>4</cp:revision>
  <dcterms:created xsi:type="dcterms:W3CDTF">2022-05-06T06:12:00Z</dcterms:created>
  <dcterms:modified xsi:type="dcterms:W3CDTF">2022-05-06T08:56:00Z</dcterms:modified>
</cp:coreProperties>
</file>