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32" w:rsidRPr="00020BED" w:rsidRDefault="0009114F" w:rsidP="00C66317">
      <w:pPr>
        <w:spacing w:after="0" w:line="240" w:lineRule="auto"/>
        <w:contextualSpacing/>
        <w:rPr>
          <w:rFonts w:ascii="Bookman Old Style" w:hAnsi="Bookman Old Style"/>
          <w:b/>
          <w:bCs/>
          <w:sz w:val="28"/>
          <w:szCs w:val="20"/>
        </w:rPr>
      </w:pPr>
      <w:r w:rsidRPr="00020BED">
        <w:rPr>
          <w:rFonts w:ascii="Bookman Old Style" w:hAnsi="Bookman Old Style"/>
          <w:b/>
          <w:bCs/>
          <w:sz w:val="28"/>
          <w:szCs w:val="20"/>
        </w:rPr>
        <w:t>Spoštovani pacienti.</w:t>
      </w:r>
    </w:p>
    <w:p w:rsidR="004E0457" w:rsidRPr="0009114F" w:rsidRDefault="004E0457" w:rsidP="00C66317">
      <w:pPr>
        <w:spacing w:after="0" w:line="240" w:lineRule="auto"/>
        <w:contextualSpacing/>
        <w:rPr>
          <w:rFonts w:ascii="Bookman Old Style" w:hAnsi="Bookman Old Style"/>
          <w:b/>
          <w:bCs/>
          <w:sz w:val="24"/>
          <w:szCs w:val="20"/>
        </w:rPr>
      </w:pPr>
    </w:p>
    <w:p w:rsidR="00443232" w:rsidRPr="0023481D" w:rsidRDefault="0009114F" w:rsidP="00C66317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Z</w:t>
      </w:r>
      <w:r w:rsidR="00443232" w:rsidRPr="0023481D">
        <w:rPr>
          <w:rFonts w:ascii="Bookman Old Style" w:hAnsi="Bookman Old Style"/>
          <w:sz w:val="24"/>
          <w:szCs w:val="20"/>
        </w:rPr>
        <w:t>aradi naraščajočega pojava okužb in tveganja za širjenje bolezni zaradi novega koronavirusa (COVID-19) v ZD Nova Gorica izvajamo </w:t>
      </w:r>
      <w:r w:rsidR="00443232" w:rsidRPr="0023481D">
        <w:rPr>
          <w:rFonts w:ascii="Bookman Old Style" w:hAnsi="Bookman Old Style"/>
          <w:b/>
          <w:bCs/>
          <w:sz w:val="24"/>
          <w:szCs w:val="20"/>
        </w:rPr>
        <w:t>izključno nujne zdravstvene storitve</w:t>
      </w:r>
      <w:r w:rsidR="00443232" w:rsidRPr="0023481D">
        <w:rPr>
          <w:rFonts w:ascii="Bookman Old Style" w:hAnsi="Bookman Old Style"/>
          <w:sz w:val="24"/>
          <w:szCs w:val="20"/>
        </w:rPr>
        <w:t>. Pregled je možen </w:t>
      </w:r>
      <w:r w:rsidR="00443232" w:rsidRPr="0023481D">
        <w:rPr>
          <w:rFonts w:ascii="Bookman Old Style" w:hAnsi="Bookman Old Style"/>
          <w:b/>
          <w:bCs/>
          <w:sz w:val="24"/>
          <w:szCs w:val="20"/>
        </w:rPr>
        <w:t>samo na podlagi predhodnega naročanja in posveta z zdravstvenim osebjem (po telefonu ali e-pošti)</w:t>
      </w:r>
      <w:r w:rsidR="00443232" w:rsidRPr="0023481D">
        <w:rPr>
          <w:rFonts w:ascii="Bookman Old Style" w:hAnsi="Bookman Old Style"/>
          <w:sz w:val="24"/>
          <w:szCs w:val="20"/>
        </w:rPr>
        <w:t>, zato prosimo, da upoštevate sledeče preventivne ukrepe:</w:t>
      </w:r>
    </w:p>
    <w:p w:rsidR="00443232" w:rsidRPr="0023481D" w:rsidRDefault="00443232" w:rsidP="00C66317">
      <w:pPr>
        <w:pStyle w:val="Odstavekseznam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b/>
          <w:bCs/>
          <w:sz w:val="24"/>
          <w:szCs w:val="20"/>
        </w:rPr>
        <w:t>Če ste prehlajeni, vas boli žrelo, kašljate, imate vročino, težko sapo, imate težave z drisko, bruhanjem, OSTANITE DOMA in ne hodite v zdravstveni dom nenapovedano, temveč POKLIČITE v ambulanto svojega osebnega/nadomestnega zdravnika, kjer boste prejeli vsa nadaljnja navodila.</w:t>
      </w:r>
    </w:p>
    <w:p w:rsidR="00443232" w:rsidRPr="0023481D" w:rsidRDefault="00443232" w:rsidP="00C66317">
      <w:pPr>
        <w:pStyle w:val="Odstavekseznama"/>
        <w:numPr>
          <w:ilvl w:val="0"/>
          <w:numId w:val="7"/>
        </w:numPr>
        <w:spacing w:after="0" w:line="240" w:lineRule="auto"/>
        <w:ind w:left="357" w:hanging="357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 xml:space="preserve">V primeru življenjske ogroženosti takoj pokličete </w:t>
      </w:r>
      <w:r w:rsidRPr="0023481D">
        <w:rPr>
          <w:rFonts w:ascii="Bookman Old Style" w:hAnsi="Bookman Old Style"/>
          <w:b/>
          <w:sz w:val="24"/>
          <w:szCs w:val="20"/>
        </w:rPr>
        <w:t>112</w:t>
      </w:r>
      <w:r w:rsidRPr="0023481D">
        <w:rPr>
          <w:rFonts w:ascii="Bookman Old Style" w:hAnsi="Bookman Old Style"/>
          <w:sz w:val="24"/>
          <w:szCs w:val="20"/>
        </w:rPr>
        <w:t>.</w:t>
      </w:r>
    </w:p>
    <w:p w:rsidR="00443232" w:rsidRPr="0023481D" w:rsidRDefault="00443232" w:rsidP="00C66317">
      <w:pPr>
        <w:pStyle w:val="Odstavekseznama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b/>
          <w:bCs/>
          <w:sz w:val="24"/>
          <w:szCs w:val="20"/>
        </w:rPr>
        <w:t>Če menite, da potrebujete pregled zaradi zdravstvenih težav, ki niso povezane z okužbo s koronavirusom, predhodno kontaktirajte po telefonu ali e-pošti osebnega/nadomestnega zdravnika, ki vam bo svetoval in presodil, ali je pregled v ambulanti nujen.</w:t>
      </w:r>
    </w:p>
    <w:p w:rsidR="0009114F" w:rsidRPr="00443232" w:rsidRDefault="0009114F" w:rsidP="0009114F">
      <w:pPr>
        <w:spacing w:after="0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ADMINISTRATIVNE STORITVE (RECEPTI, BOLNIŠKI STALEŽ</w:t>
      </w:r>
      <w:r w:rsidR="0009114F" w:rsidRPr="00020BED">
        <w:rPr>
          <w:rFonts w:ascii="Bookman Old Style" w:hAnsi="Bookman Old Style"/>
          <w:b/>
          <w:bCs/>
          <w:color w:val="FF0000"/>
          <w:sz w:val="28"/>
          <w:szCs w:val="20"/>
        </w:rPr>
        <w:t xml:space="preserve"> in drugo</w:t>
      </w: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)</w:t>
      </w:r>
    </w:p>
    <w:p w:rsidR="00443232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 xml:space="preserve">Vse administrativne storitve, kot so izdaja receptov, naročilnic za medicinske pripomočke, urejanje bolniškega staleža, se izvaja </w:t>
      </w:r>
      <w:r w:rsidR="00396E31" w:rsidRPr="0023481D">
        <w:rPr>
          <w:rFonts w:ascii="Bookman Old Style" w:hAnsi="Bookman Old Style"/>
          <w:b/>
          <w:sz w:val="24"/>
          <w:szCs w:val="20"/>
        </w:rPr>
        <w:t>v ambulanti vašega osebnega zdravnika</w:t>
      </w:r>
      <w:r w:rsidR="00396E31" w:rsidRPr="0023481D">
        <w:rPr>
          <w:rFonts w:ascii="Bookman Old Style" w:hAnsi="Bookman Old Style"/>
          <w:sz w:val="24"/>
          <w:szCs w:val="20"/>
        </w:rPr>
        <w:t xml:space="preserve"> (družinski zdravnik, pediater, ginekolog, psihiater) </w:t>
      </w:r>
      <w:r w:rsidRPr="0023481D">
        <w:rPr>
          <w:rFonts w:ascii="Bookman Old Style" w:hAnsi="Bookman Old Style"/>
          <w:sz w:val="24"/>
          <w:szCs w:val="20"/>
        </w:rPr>
        <w:t>na daljavo preko telefona oz. preko e-pošte. Ob kontaktu preko e-pošte prosimo navedite ime in priimek, rojstne podatke, številko kartice ZZZS ter telefonsko številko, na katero ste dosegljivi.</w:t>
      </w:r>
    </w:p>
    <w:p w:rsidR="0009114F" w:rsidRPr="00443232" w:rsidRDefault="0009114F" w:rsidP="0009114F">
      <w:pPr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VSTOP V ZDRAVSTVENI DOM</w:t>
      </w:r>
    </w:p>
    <w:p w:rsidR="00443232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S ciljem preprečevanja širjenja bolezni COVID-19 med prebivalstvom, je </w:t>
      </w:r>
      <w:r w:rsidRPr="0023481D">
        <w:rPr>
          <w:rFonts w:ascii="Bookman Old Style" w:hAnsi="Bookman Old Style"/>
          <w:b/>
          <w:bCs/>
          <w:sz w:val="24"/>
          <w:szCs w:val="20"/>
        </w:rPr>
        <w:t>vstop v ZD nova Gorica omejen in poteka izključno preko triažnega mesta</w:t>
      </w:r>
      <w:r w:rsidRPr="0023481D">
        <w:rPr>
          <w:rFonts w:ascii="Bookman Old Style" w:hAnsi="Bookman Old Style"/>
          <w:sz w:val="24"/>
          <w:szCs w:val="20"/>
        </w:rPr>
        <w:t>. Vse pacient</w:t>
      </w:r>
      <w:r w:rsidR="002E11FC" w:rsidRPr="0023481D">
        <w:rPr>
          <w:rFonts w:ascii="Bookman Old Style" w:hAnsi="Bookman Old Style"/>
          <w:sz w:val="24"/>
          <w:szCs w:val="20"/>
        </w:rPr>
        <w:t xml:space="preserve">e pozivamo, da zdravstvenemu delavcu </w:t>
      </w:r>
      <w:r w:rsidRPr="0023481D">
        <w:rPr>
          <w:rFonts w:ascii="Bookman Old Style" w:hAnsi="Bookman Old Style"/>
          <w:sz w:val="24"/>
          <w:szCs w:val="20"/>
        </w:rPr>
        <w:t>ob vstopu v zdravstveni dom navedejo </w:t>
      </w:r>
      <w:r w:rsidRPr="0023481D">
        <w:rPr>
          <w:rFonts w:ascii="Bookman Old Style" w:hAnsi="Bookman Old Style"/>
          <w:b/>
          <w:bCs/>
          <w:sz w:val="24"/>
          <w:szCs w:val="20"/>
        </w:rPr>
        <w:t>TOČNE IN RESNIČNE podatke o zdravstvenem stanju, morebitnem gibanju na ogroženih območjih ter stikih z okuženimi osebami. Z navedbo neresničnih podatkov namreč ogrožate svoje zdravje in zdravje vseh drugih</w:t>
      </w:r>
      <w:r w:rsidRPr="0023481D">
        <w:rPr>
          <w:rFonts w:ascii="Bookman Old Style" w:hAnsi="Bookman Old Style"/>
          <w:sz w:val="24"/>
          <w:szCs w:val="20"/>
        </w:rPr>
        <w:t>.</w:t>
      </w:r>
    </w:p>
    <w:p w:rsidR="0009114F" w:rsidRPr="00443232" w:rsidRDefault="0009114F" w:rsidP="0009114F">
      <w:pPr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OB VIKENDIH, PRAZNIKIH IN PONOČI</w:t>
      </w:r>
    </w:p>
    <w:p w:rsidR="00443232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bCs/>
          <w:sz w:val="24"/>
          <w:szCs w:val="20"/>
        </w:rPr>
      </w:pPr>
      <w:r w:rsidRPr="0023481D">
        <w:rPr>
          <w:rFonts w:ascii="Bookman Old Style" w:hAnsi="Bookman Old Style"/>
          <w:bCs/>
          <w:sz w:val="24"/>
          <w:szCs w:val="20"/>
        </w:rPr>
        <w:t xml:space="preserve">Čez vikende, praznike in v nočnem času deluje dežurna služba </w:t>
      </w:r>
      <w:r w:rsidR="00E242C1" w:rsidRPr="0023481D">
        <w:rPr>
          <w:rFonts w:ascii="Bookman Old Style" w:hAnsi="Bookman Old Style"/>
          <w:bCs/>
          <w:sz w:val="24"/>
          <w:szCs w:val="20"/>
        </w:rPr>
        <w:t xml:space="preserve">nujne medicinske pomoči </w:t>
      </w:r>
      <w:r w:rsidR="0009114F" w:rsidRPr="0023481D">
        <w:rPr>
          <w:rFonts w:ascii="Bookman Old Style" w:hAnsi="Bookman Old Style"/>
          <w:bCs/>
          <w:sz w:val="24"/>
          <w:szCs w:val="20"/>
        </w:rPr>
        <w:t>za odrasle in otroke nespremenjeno</w:t>
      </w:r>
      <w:r w:rsidR="0029548B" w:rsidRPr="0023481D">
        <w:rPr>
          <w:rFonts w:ascii="Bookman Old Style" w:hAnsi="Bookman Old Style"/>
          <w:bCs/>
          <w:sz w:val="24"/>
          <w:szCs w:val="20"/>
        </w:rPr>
        <w:t xml:space="preserve"> v Urgentnem centru S</w:t>
      </w:r>
      <w:r w:rsidR="0009114F" w:rsidRPr="0023481D">
        <w:rPr>
          <w:rFonts w:ascii="Bookman Old Style" w:hAnsi="Bookman Old Style"/>
          <w:bCs/>
          <w:sz w:val="24"/>
          <w:szCs w:val="20"/>
        </w:rPr>
        <w:t xml:space="preserve">plošne </w:t>
      </w:r>
      <w:r w:rsidR="0029548B" w:rsidRPr="0023481D">
        <w:rPr>
          <w:rFonts w:ascii="Bookman Old Style" w:hAnsi="Bookman Old Style"/>
          <w:bCs/>
          <w:sz w:val="24"/>
          <w:szCs w:val="20"/>
        </w:rPr>
        <w:t xml:space="preserve">bolnišnice </w:t>
      </w:r>
      <w:r w:rsidR="0009114F" w:rsidRPr="0023481D">
        <w:rPr>
          <w:rFonts w:ascii="Bookman Old Style" w:hAnsi="Bookman Old Style"/>
          <w:bCs/>
          <w:sz w:val="24"/>
          <w:szCs w:val="20"/>
        </w:rPr>
        <w:t>dr. Franca Derganca v Šempetru pri Gorici</w:t>
      </w:r>
      <w:r w:rsidR="0008225E" w:rsidRPr="0023481D">
        <w:rPr>
          <w:rFonts w:ascii="Bookman Old Style" w:hAnsi="Bookman Old Style"/>
          <w:bCs/>
          <w:sz w:val="24"/>
          <w:szCs w:val="20"/>
        </w:rPr>
        <w:t xml:space="preserve"> dosegljivi na </w:t>
      </w:r>
      <w:r w:rsidR="0008225E" w:rsidRPr="0023481D">
        <w:rPr>
          <w:rFonts w:ascii="Bookman Old Style" w:hAnsi="Bookman Old Style"/>
          <w:b/>
          <w:bCs/>
          <w:sz w:val="24"/>
          <w:szCs w:val="20"/>
        </w:rPr>
        <w:t>telefonsko številko 05 330 11 17</w:t>
      </w:r>
      <w:r w:rsidRPr="0023481D">
        <w:rPr>
          <w:rFonts w:ascii="Bookman Old Style" w:hAnsi="Bookman Old Style"/>
          <w:bCs/>
          <w:sz w:val="24"/>
          <w:szCs w:val="20"/>
        </w:rPr>
        <w:t>. V primeru simptomov sumljivih za COVID</w:t>
      </w:r>
      <w:r w:rsidR="0009114F" w:rsidRPr="0023481D">
        <w:rPr>
          <w:rFonts w:ascii="Bookman Old Style" w:hAnsi="Bookman Old Style"/>
          <w:bCs/>
          <w:sz w:val="24"/>
          <w:szCs w:val="20"/>
        </w:rPr>
        <w:t xml:space="preserve"> </w:t>
      </w:r>
      <w:r w:rsidRPr="0023481D">
        <w:rPr>
          <w:rFonts w:ascii="Bookman Old Style" w:hAnsi="Bookman Old Style"/>
          <w:bCs/>
          <w:sz w:val="24"/>
          <w:szCs w:val="20"/>
        </w:rPr>
        <w:t xml:space="preserve">-19 (vročina, kašelj, težka sapa, prehlad, </w:t>
      </w:r>
      <w:r w:rsidR="0029548B" w:rsidRPr="0023481D">
        <w:rPr>
          <w:rFonts w:ascii="Bookman Old Style" w:hAnsi="Bookman Old Style"/>
          <w:bCs/>
          <w:sz w:val="24"/>
          <w:szCs w:val="20"/>
        </w:rPr>
        <w:t>boleče žrelo, driska, bruhanje)</w:t>
      </w:r>
      <w:r w:rsidRPr="0023481D">
        <w:rPr>
          <w:rFonts w:ascii="Bookman Old Style" w:hAnsi="Bookman Old Style"/>
          <w:bCs/>
          <w:sz w:val="24"/>
          <w:szCs w:val="20"/>
        </w:rPr>
        <w:t xml:space="preserve"> predhodno pokličite in ne prihajajte v ambulanto nenapovedano. Preden poiščete nujno medicinsko pomoč, presodite</w:t>
      </w:r>
      <w:r w:rsidR="0029548B" w:rsidRPr="0023481D">
        <w:rPr>
          <w:rFonts w:ascii="Bookman Old Style" w:hAnsi="Bookman Old Style"/>
          <w:bCs/>
          <w:sz w:val="24"/>
          <w:szCs w:val="20"/>
        </w:rPr>
        <w:t>,</w:t>
      </w:r>
      <w:r w:rsidRPr="0023481D">
        <w:rPr>
          <w:rFonts w:ascii="Bookman Old Style" w:hAnsi="Bookman Old Style"/>
          <w:bCs/>
          <w:sz w:val="24"/>
          <w:szCs w:val="20"/>
        </w:rPr>
        <w:t xml:space="preserve"> ali je pregled res nujno potreben ali lahko počakate na delovnik in pokličete osebnega/nadomestnega zdravnika.</w:t>
      </w:r>
    </w:p>
    <w:p w:rsidR="0009114F" w:rsidRPr="002E11FC" w:rsidRDefault="0009114F" w:rsidP="0009114F">
      <w:pPr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DODATNE INFORMACIJE PO TELEFONU:</w:t>
      </w:r>
    </w:p>
    <w:p w:rsidR="005F1CA3" w:rsidRPr="0023481D" w:rsidRDefault="00443232" w:rsidP="005F1CA3">
      <w:pPr>
        <w:spacing w:after="0"/>
        <w:contextualSpacing/>
        <w:jc w:val="both"/>
        <w:rPr>
          <w:rFonts w:ascii="Bookman Old Style" w:hAnsi="Bookman Old Style"/>
          <w:sz w:val="24"/>
          <w:szCs w:val="20"/>
          <w:u w:val="single"/>
        </w:rPr>
      </w:pPr>
      <w:r w:rsidRPr="0023481D">
        <w:rPr>
          <w:rFonts w:ascii="Bookman Old Style" w:hAnsi="Bookman Old Style"/>
          <w:sz w:val="24"/>
          <w:szCs w:val="20"/>
        </w:rPr>
        <w:t xml:space="preserve">Z namenom ozaveščanja o pravilnem preventivnem ukrepanju </w:t>
      </w:r>
      <w:r w:rsidR="00E242C1" w:rsidRPr="0023481D">
        <w:rPr>
          <w:rFonts w:ascii="Bookman Old Style" w:hAnsi="Bookman Old Style"/>
          <w:sz w:val="24"/>
          <w:szCs w:val="20"/>
        </w:rPr>
        <w:t>so</w:t>
      </w:r>
      <w:r w:rsidRPr="0023481D">
        <w:rPr>
          <w:rFonts w:ascii="Bookman Old Style" w:hAnsi="Bookman Old Style"/>
          <w:sz w:val="24"/>
          <w:szCs w:val="20"/>
        </w:rPr>
        <w:t xml:space="preserve"> v ZD </w:t>
      </w:r>
      <w:r w:rsidR="00E242C1" w:rsidRPr="0023481D">
        <w:rPr>
          <w:rFonts w:ascii="Bookman Old Style" w:hAnsi="Bookman Old Style"/>
          <w:sz w:val="24"/>
          <w:szCs w:val="20"/>
        </w:rPr>
        <w:t xml:space="preserve">Nova Gorica </w:t>
      </w:r>
      <w:r w:rsidRPr="0023481D">
        <w:rPr>
          <w:rFonts w:ascii="Bookman Old Style" w:hAnsi="Bookman Old Style"/>
          <w:sz w:val="24"/>
          <w:szCs w:val="20"/>
        </w:rPr>
        <w:t xml:space="preserve"> vzpostavljen</w:t>
      </w:r>
      <w:r w:rsidR="00E242C1" w:rsidRPr="0023481D">
        <w:rPr>
          <w:rFonts w:ascii="Bookman Old Style" w:hAnsi="Bookman Old Style"/>
          <w:sz w:val="24"/>
          <w:szCs w:val="20"/>
        </w:rPr>
        <w:t>e</w:t>
      </w:r>
      <w:r w:rsidRPr="0023481D">
        <w:rPr>
          <w:rFonts w:ascii="Bookman Old Style" w:hAnsi="Bookman Old Style"/>
          <w:sz w:val="24"/>
          <w:szCs w:val="20"/>
        </w:rPr>
        <w:t xml:space="preserve"> telefonsk</w:t>
      </w:r>
      <w:r w:rsidR="00E242C1" w:rsidRPr="0023481D">
        <w:rPr>
          <w:rFonts w:ascii="Bookman Old Style" w:hAnsi="Bookman Old Style"/>
          <w:sz w:val="24"/>
          <w:szCs w:val="20"/>
        </w:rPr>
        <w:t>e</w:t>
      </w:r>
      <w:r w:rsidRPr="0023481D">
        <w:rPr>
          <w:rFonts w:ascii="Bookman Old Style" w:hAnsi="Bookman Old Style"/>
          <w:sz w:val="24"/>
          <w:szCs w:val="20"/>
        </w:rPr>
        <w:t xml:space="preserve"> številk</w:t>
      </w:r>
      <w:r w:rsidR="00E242C1" w:rsidRPr="0023481D">
        <w:rPr>
          <w:rFonts w:ascii="Bookman Old Style" w:hAnsi="Bookman Old Style"/>
          <w:sz w:val="24"/>
          <w:szCs w:val="20"/>
        </w:rPr>
        <w:t>e</w:t>
      </w:r>
      <w:r w:rsidRPr="0023481D">
        <w:rPr>
          <w:rFonts w:ascii="Bookman Old Style" w:hAnsi="Bookman Old Style"/>
          <w:sz w:val="24"/>
          <w:szCs w:val="20"/>
        </w:rPr>
        <w:t> </w:t>
      </w:r>
      <w:r w:rsidR="00E242C1" w:rsidRPr="0023481D">
        <w:rPr>
          <w:rFonts w:ascii="Bookman Old Style" w:hAnsi="Bookman Old Style"/>
          <w:b/>
          <w:bCs/>
          <w:sz w:val="24"/>
          <w:szCs w:val="20"/>
        </w:rPr>
        <w:t>v kolikor imate znake infekta (slabo počutje, kašelj, povišana telesna temperatura,…) in potrebujete zdravstveni nasvet se poleg ambulante izbranega zdravnika lahko obrnete na spodnje tel. številke:</w:t>
      </w:r>
    </w:p>
    <w:p w:rsidR="005F1CA3" w:rsidRPr="0023481D" w:rsidRDefault="006D35F8" w:rsidP="005F1CA3">
      <w:pPr>
        <w:pStyle w:val="Odstavekseznama"/>
        <w:numPr>
          <w:ilvl w:val="0"/>
          <w:numId w:val="8"/>
        </w:numPr>
        <w:spacing w:after="0"/>
        <w:jc w:val="both"/>
        <w:rPr>
          <w:rFonts w:ascii="Bookman Old Style" w:hAnsi="Bookman Old Style"/>
          <w:b/>
          <w:bCs/>
          <w:sz w:val="24"/>
          <w:szCs w:val="20"/>
        </w:rPr>
      </w:pPr>
      <w:r w:rsidRPr="0023481D">
        <w:rPr>
          <w:rFonts w:ascii="Bookman Old Style" w:hAnsi="Bookman Old Style"/>
          <w:b/>
          <w:bCs/>
          <w:color w:val="2E74B5" w:themeColor="accent1" w:themeShade="BF"/>
          <w:sz w:val="24"/>
          <w:szCs w:val="20"/>
          <w:u w:val="single"/>
        </w:rPr>
        <w:t>za ODRASLE</w:t>
      </w:r>
      <w:r w:rsidR="005F1CA3" w:rsidRPr="0023481D">
        <w:rPr>
          <w:rFonts w:ascii="Bookman Old Style" w:hAnsi="Bookman Old Style"/>
          <w:b/>
          <w:bCs/>
          <w:sz w:val="24"/>
          <w:szCs w:val="20"/>
        </w:rPr>
        <w:t xml:space="preserve"> mobilna številka 051 656 ali 051 656 588</w:t>
      </w:r>
    </w:p>
    <w:p w:rsidR="005F1CA3" w:rsidRPr="0023481D" w:rsidRDefault="006D35F8" w:rsidP="005F1CA3">
      <w:pPr>
        <w:pStyle w:val="Odstavekseznama"/>
        <w:numPr>
          <w:ilvl w:val="0"/>
          <w:numId w:val="8"/>
        </w:numPr>
        <w:spacing w:after="0"/>
        <w:jc w:val="both"/>
        <w:rPr>
          <w:rFonts w:ascii="Bookman Old Style" w:hAnsi="Bookman Old Style"/>
          <w:b/>
          <w:bCs/>
          <w:sz w:val="24"/>
          <w:szCs w:val="20"/>
        </w:rPr>
      </w:pPr>
      <w:r w:rsidRPr="0023481D">
        <w:rPr>
          <w:rFonts w:ascii="Bookman Old Style" w:hAnsi="Bookman Old Style"/>
          <w:b/>
          <w:bCs/>
          <w:color w:val="2E74B5" w:themeColor="accent1" w:themeShade="BF"/>
          <w:sz w:val="24"/>
          <w:szCs w:val="20"/>
          <w:u w:val="single"/>
        </w:rPr>
        <w:t>za OTROKE</w:t>
      </w:r>
      <w:r w:rsidR="005F1CA3" w:rsidRPr="0023481D">
        <w:rPr>
          <w:rFonts w:ascii="Bookman Old Style" w:hAnsi="Bookman Old Style"/>
          <w:b/>
          <w:bCs/>
          <w:color w:val="2E74B5" w:themeColor="accent1" w:themeShade="BF"/>
          <w:sz w:val="24"/>
          <w:szCs w:val="20"/>
          <w:u w:val="single"/>
        </w:rPr>
        <w:t xml:space="preserve"> IN MLADOSTNIK</w:t>
      </w:r>
      <w:r w:rsidRPr="0023481D">
        <w:rPr>
          <w:rFonts w:ascii="Bookman Old Style" w:hAnsi="Bookman Old Style"/>
          <w:b/>
          <w:bCs/>
          <w:color w:val="2E74B5" w:themeColor="accent1" w:themeShade="BF"/>
          <w:sz w:val="24"/>
          <w:szCs w:val="20"/>
          <w:u w:val="single"/>
        </w:rPr>
        <w:t>E</w:t>
      </w:r>
      <w:r w:rsidR="005F1CA3" w:rsidRPr="0023481D">
        <w:rPr>
          <w:rFonts w:ascii="Bookman Old Style" w:hAnsi="Bookman Old Style"/>
          <w:b/>
          <w:bCs/>
          <w:color w:val="2E74B5" w:themeColor="accent1" w:themeShade="BF"/>
          <w:sz w:val="24"/>
          <w:szCs w:val="20"/>
        </w:rPr>
        <w:t xml:space="preserve"> </w:t>
      </w:r>
      <w:r w:rsidR="005F1CA3" w:rsidRPr="0023481D">
        <w:rPr>
          <w:rFonts w:ascii="Bookman Old Style" w:hAnsi="Bookman Old Style"/>
          <w:b/>
          <w:bCs/>
          <w:sz w:val="24"/>
          <w:szCs w:val="20"/>
        </w:rPr>
        <w:t>mobilna 051 656 509</w:t>
      </w:r>
    </w:p>
    <w:p w:rsidR="00443232" w:rsidRPr="0023481D" w:rsidRDefault="00E242C1" w:rsidP="005F1CA3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b/>
          <w:bCs/>
          <w:sz w:val="24"/>
          <w:szCs w:val="20"/>
        </w:rPr>
        <w:br/>
      </w:r>
      <w:r w:rsidR="00443232" w:rsidRPr="0023481D">
        <w:rPr>
          <w:rFonts w:ascii="Bookman Old Style" w:hAnsi="Bookman Old Style"/>
          <w:sz w:val="24"/>
          <w:szCs w:val="20"/>
        </w:rPr>
        <w:t>Za zanesljive informacije o novem koronavirusu lahko pokličete tudi na brezplačni klicni center vladnega urada za komuniciranje vsak dan med 8.00 in 20.00 uro na telefonsko številko </w:t>
      </w:r>
      <w:r w:rsidR="00443232" w:rsidRPr="0023481D">
        <w:rPr>
          <w:rFonts w:ascii="Bookman Old Style" w:hAnsi="Bookman Old Style"/>
          <w:b/>
          <w:bCs/>
          <w:sz w:val="24"/>
          <w:szCs w:val="20"/>
        </w:rPr>
        <w:t>080 1404</w:t>
      </w:r>
      <w:r w:rsidR="00443232" w:rsidRPr="0023481D">
        <w:rPr>
          <w:rFonts w:ascii="Bookman Old Style" w:hAnsi="Bookman Old Style"/>
          <w:sz w:val="24"/>
          <w:szCs w:val="20"/>
        </w:rPr>
        <w:t>.</w:t>
      </w:r>
    </w:p>
    <w:p w:rsidR="005F1CA3" w:rsidRPr="0023481D" w:rsidRDefault="005F1CA3" w:rsidP="005F1CA3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</w:p>
    <w:p w:rsidR="00443232" w:rsidRPr="0023481D" w:rsidRDefault="005F1CA3" w:rsidP="005F1CA3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Po</w:t>
      </w:r>
      <w:r w:rsidR="00443232" w:rsidRPr="0023481D">
        <w:rPr>
          <w:rFonts w:ascii="Bookman Old Style" w:hAnsi="Bookman Old Style"/>
          <w:sz w:val="24"/>
          <w:szCs w:val="20"/>
        </w:rPr>
        <w:t xml:space="preserve">svet z epidemiologom NIJZ je občanom omogočen vsak dan med </w:t>
      </w:r>
      <w:r w:rsidR="00C53941" w:rsidRPr="0023481D">
        <w:rPr>
          <w:rFonts w:ascii="Bookman Old Style" w:hAnsi="Bookman Old Style"/>
          <w:sz w:val="24"/>
          <w:szCs w:val="20"/>
        </w:rPr>
        <w:t>0</w:t>
      </w:r>
      <w:r w:rsidR="00443232" w:rsidRPr="0023481D">
        <w:rPr>
          <w:rFonts w:ascii="Bookman Old Style" w:hAnsi="Bookman Old Style"/>
          <w:sz w:val="24"/>
          <w:szCs w:val="20"/>
        </w:rPr>
        <w:t>9.00 in 17.00 uro na telefonski številki. </w:t>
      </w:r>
      <w:r w:rsidR="00443232" w:rsidRPr="0023481D">
        <w:rPr>
          <w:rFonts w:ascii="Bookman Old Style" w:hAnsi="Bookman Old Style"/>
          <w:b/>
          <w:bCs/>
          <w:sz w:val="24"/>
          <w:szCs w:val="20"/>
        </w:rPr>
        <w:t>031 646 617</w:t>
      </w:r>
      <w:r w:rsidR="00443232" w:rsidRPr="0023481D">
        <w:rPr>
          <w:rFonts w:ascii="Bookman Old Style" w:hAnsi="Bookman Old Style"/>
          <w:sz w:val="24"/>
          <w:szCs w:val="20"/>
        </w:rPr>
        <w:t> in </w:t>
      </w:r>
      <w:r w:rsidR="00443232" w:rsidRPr="0023481D">
        <w:rPr>
          <w:rFonts w:ascii="Bookman Old Style" w:hAnsi="Bookman Old Style"/>
          <w:b/>
          <w:bCs/>
          <w:sz w:val="24"/>
          <w:szCs w:val="20"/>
        </w:rPr>
        <w:t>031 619 118</w:t>
      </w:r>
      <w:r w:rsidR="00443232" w:rsidRPr="0023481D">
        <w:rPr>
          <w:rFonts w:ascii="Bookman Old Style" w:hAnsi="Bookman Old Style"/>
          <w:sz w:val="24"/>
          <w:szCs w:val="20"/>
        </w:rPr>
        <w:t>.</w:t>
      </w:r>
    </w:p>
    <w:p w:rsidR="00E242C1" w:rsidRDefault="00E242C1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PREVENTIVNA DEJAVNOST</w:t>
      </w:r>
    </w:p>
    <w:p w:rsidR="0009114F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Skladno z uredbo vlade in epidemiološko situacijo COVID-19 se redni preventivni pregledi za otroke in šolarje do preklica ne izvajajo. Izjema so preventivni pregledi otrok do 12. meseca starosti, ki vključujejo tudi obvezna cepljenja</w:t>
      </w:r>
      <w:r w:rsidR="0029548B" w:rsidRPr="0023481D">
        <w:rPr>
          <w:rFonts w:ascii="Bookman Old Style" w:hAnsi="Bookman Old Style"/>
          <w:sz w:val="24"/>
          <w:szCs w:val="20"/>
        </w:rPr>
        <w:t>, ter pregledi in cepljenja učencev tretjega razreda osnovne in dijakov tretjega letnika srednje šole.</w:t>
      </w:r>
      <w:r w:rsidR="0029548B" w:rsidRPr="0023481D">
        <w:rPr>
          <w:rFonts w:ascii="Bookman Old Style" w:hAnsi="Bookman Old Style"/>
          <w:b/>
          <w:bCs/>
          <w:sz w:val="24"/>
          <w:szCs w:val="20"/>
        </w:rPr>
        <w:t xml:space="preserve"> P</w:t>
      </w:r>
      <w:r w:rsidR="0009114F" w:rsidRPr="0023481D">
        <w:rPr>
          <w:rFonts w:ascii="Bookman Old Style" w:hAnsi="Bookman Old Style"/>
          <w:b/>
          <w:bCs/>
          <w:sz w:val="24"/>
          <w:szCs w:val="20"/>
        </w:rPr>
        <w:t xml:space="preserve">ediatrični dispanzerji v Novi Gorici in Šempetri pri Gorici pa so po telefonu dosegljivi po svojem ordinacijskem času. </w:t>
      </w:r>
    </w:p>
    <w:p w:rsidR="0009399D" w:rsidRDefault="0009399D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4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ZDRAVSTVENO VARSTVO ŽENSK</w:t>
      </w:r>
    </w:p>
    <w:p w:rsidR="00443232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Skladno z uredbo vlade i</w:t>
      </w:r>
      <w:r w:rsidR="00E242C1" w:rsidRPr="0023481D">
        <w:rPr>
          <w:rFonts w:ascii="Bookman Old Style" w:hAnsi="Bookman Old Style"/>
          <w:sz w:val="24"/>
          <w:szCs w:val="20"/>
        </w:rPr>
        <w:t>n epidemiološko situacijo COVID-</w:t>
      </w:r>
      <w:r w:rsidRPr="0023481D">
        <w:rPr>
          <w:rFonts w:ascii="Bookman Old Style" w:hAnsi="Bookman Old Style"/>
          <w:sz w:val="24"/>
          <w:szCs w:val="20"/>
        </w:rPr>
        <w:t xml:space="preserve">19 se spreminja organizacija dela v Zdravstvenem varstvu žensk, in sicer ginekološke ambulante delujejo </w:t>
      </w:r>
      <w:r w:rsidR="00E242C1" w:rsidRPr="0023481D">
        <w:rPr>
          <w:rFonts w:ascii="Bookman Old Style" w:hAnsi="Bookman Old Style"/>
          <w:sz w:val="24"/>
          <w:szCs w:val="20"/>
        </w:rPr>
        <w:t>samo na lokaciji</w:t>
      </w:r>
      <w:r w:rsidR="00B36EB5" w:rsidRPr="0023481D">
        <w:rPr>
          <w:rFonts w:ascii="Bookman Old Style" w:hAnsi="Bookman Old Style"/>
          <w:sz w:val="24"/>
          <w:szCs w:val="20"/>
        </w:rPr>
        <w:t xml:space="preserve"> </w:t>
      </w:r>
      <w:r w:rsidR="00E242C1" w:rsidRPr="0023481D">
        <w:rPr>
          <w:rFonts w:ascii="Bookman Old Style" w:hAnsi="Bookman Old Style"/>
          <w:b/>
          <w:bCs/>
          <w:sz w:val="24"/>
          <w:szCs w:val="20"/>
        </w:rPr>
        <w:t>Zdravstvenega doma Nova Gori</w:t>
      </w:r>
      <w:r w:rsidR="00980E6E" w:rsidRPr="0023481D">
        <w:rPr>
          <w:rFonts w:ascii="Bookman Old Style" w:hAnsi="Bookman Old Style"/>
          <w:b/>
          <w:bCs/>
          <w:sz w:val="24"/>
          <w:szCs w:val="20"/>
        </w:rPr>
        <w:t>ca, Rejčeva 4, 5000 Nova Gorica.</w:t>
      </w:r>
      <w:r w:rsidR="004E0457" w:rsidRPr="0023481D">
        <w:rPr>
          <w:rFonts w:ascii="Bookman Old Style" w:hAnsi="Bookman Old Style"/>
          <w:b/>
          <w:bCs/>
          <w:sz w:val="24"/>
          <w:szCs w:val="20"/>
        </w:rPr>
        <w:t xml:space="preserve"> </w:t>
      </w:r>
      <w:r w:rsidR="00980E6E" w:rsidRPr="0023481D">
        <w:rPr>
          <w:rFonts w:ascii="Bookman Old Style" w:hAnsi="Bookman Old Style"/>
          <w:b/>
          <w:bCs/>
          <w:sz w:val="24"/>
          <w:szCs w:val="20"/>
        </w:rPr>
        <w:t xml:space="preserve">Vse ostale ginekološke ambulante pa so po telefonu dosegljive po svojem ordinacijskem času. </w:t>
      </w:r>
      <w:r w:rsidR="00E242C1" w:rsidRPr="0023481D">
        <w:rPr>
          <w:rFonts w:ascii="Bookman Old Style" w:hAnsi="Bookman Old Style"/>
          <w:sz w:val="24"/>
          <w:szCs w:val="20"/>
        </w:rPr>
        <w:t xml:space="preserve">Zaradi trenutne epidemiološke situacije vezane na pojavnost Korona virusa, naprošamo pacientke dispanzerja za ženske, še posebej nosečnice, da na preglede pridejo same, brez spremljevalcev. </w:t>
      </w:r>
      <w:r w:rsidRPr="0023481D">
        <w:rPr>
          <w:rFonts w:ascii="Bookman Old Style" w:hAnsi="Bookman Old Style"/>
          <w:sz w:val="24"/>
          <w:szCs w:val="20"/>
        </w:rPr>
        <w:t>Vse administrativne storitve (izdaja receptov, napotnic) se ureja na daljavo preko telefona ali elektronske pošte.</w:t>
      </w:r>
    </w:p>
    <w:p w:rsidR="0009114F" w:rsidRPr="00443232" w:rsidRDefault="0009114F" w:rsidP="0009114F">
      <w:pPr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PATRONAŽNO VARSTVO IN NEGA NA DOMU</w:t>
      </w:r>
    </w:p>
    <w:p w:rsidR="00E242C1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>V okviru </w:t>
      </w:r>
      <w:r w:rsidR="00CC09A8" w:rsidRPr="0023481D">
        <w:rPr>
          <w:rFonts w:ascii="Bookman Old Style" w:hAnsi="Bookman Old Style"/>
          <w:b/>
          <w:sz w:val="24"/>
          <w:szCs w:val="24"/>
        </w:rPr>
        <w:t>p</w:t>
      </w:r>
      <w:r w:rsidRPr="0023481D">
        <w:rPr>
          <w:rFonts w:ascii="Bookman Old Style" w:hAnsi="Bookman Old Style"/>
          <w:b/>
          <w:bCs/>
          <w:sz w:val="24"/>
          <w:szCs w:val="24"/>
        </w:rPr>
        <w:t xml:space="preserve">atronažnega varstva in </w:t>
      </w:r>
      <w:r w:rsidR="00CC09A8" w:rsidRPr="0023481D">
        <w:rPr>
          <w:rFonts w:ascii="Bookman Old Style" w:hAnsi="Bookman Old Style"/>
          <w:b/>
          <w:bCs/>
          <w:sz w:val="24"/>
          <w:szCs w:val="24"/>
        </w:rPr>
        <w:t xml:space="preserve">zdravstvene </w:t>
      </w:r>
      <w:r w:rsidRPr="0023481D">
        <w:rPr>
          <w:rFonts w:ascii="Bookman Old Style" w:hAnsi="Bookman Old Style"/>
          <w:b/>
          <w:bCs/>
          <w:sz w:val="24"/>
          <w:szCs w:val="24"/>
        </w:rPr>
        <w:t>nege na domu se izvajajo le najnujnejši kurativni patronažni obiski, katerih opustitev bi lahko imelo izrazito negativne posledice za zdravje pacienta.</w:t>
      </w:r>
      <w:r w:rsidR="004E0457" w:rsidRPr="0023481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3481D">
        <w:rPr>
          <w:rFonts w:ascii="Bookman Old Style" w:hAnsi="Bookman Old Style"/>
          <w:sz w:val="24"/>
          <w:szCs w:val="24"/>
        </w:rPr>
        <w:t>Od preventivnih obravnav se bodo v patronažnem varstvu izvajale le preventivne obravnave otročnic in novorojenčkov odpuščenih iz porodnišnice.</w:t>
      </w:r>
      <w:r w:rsidR="004E0457" w:rsidRPr="0023481D">
        <w:rPr>
          <w:rFonts w:ascii="Bookman Old Style" w:hAnsi="Bookman Old Style"/>
          <w:sz w:val="24"/>
          <w:szCs w:val="24"/>
        </w:rPr>
        <w:t xml:space="preserve"> </w:t>
      </w:r>
      <w:r w:rsidRPr="0023481D">
        <w:rPr>
          <w:rFonts w:ascii="Bookman Old Style" w:hAnsi="Bookman Old Style"/>
          <w:sz w:val="24"/>
          <w:szCs w:val="24"/>
        </w:rPr>
        <w:t>Kontakti za primer nujne patronažne oskrbe so dostopni na povezavi:</w:t>
      </w:r>
      <w:r w:rsidR="004E0457" w:rsidRPr="0023481D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="00E242C1" w:rsidRPr="0023481D">
          <w:rPr>
            <w:rStyle w:val="Hiperpovezava"/>
            <w:rFonts w:ascii="Bookman Old Style" w:hAnsi="Bookman Old Style"/>
            <w:b/>
            <w:bCs/>
            <w:sz w:val="24"/>
            <w:szCs w:val="24"/>
          </w:rPr>
          <w:t>https://www.zd-go.si/ambulante/patronazna-sluzba/</w:t>
        </w:r>
      </w:hyperlink>
    </w:p>
    <w:p w:rsidR="0009114F" w:rsidRDefault="0009114F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CENTER ZA DUŠEVNO ZDRAVJE</w:t>
      </w:r>
      <w:r w:rsidR="00CC09A8" w:rsidRPr="00020BED">
        <w:rPr>
          <w:rFonts w:ascii="Bookman Old Style" w:hAnsi="Bookman Old Style"/>
          <w:b/>
          <w:bCs/>
          <w:color w:val="FF0000"/>
          <w:sz w:val="28"/>
          <w:szCs w:val="20"/>
        </w:rPr>
        <w:t xml:space="preserve"> ODRA</w:t>
      </w:r>
      <w:r w:rsidR="002A1940" w:rsidRPr="00020BED">
        <w:rPr>
          <w:rFonts w:ascii="Bookman Old Style" w:hAnsi="Bookman Old Style"/>
          <w:b/>
          <w:bCs/>
          <w:color w:val="FF0000"/>
          <w:sz w:val="28"/>
          <w:szCs w:val="20"/>
        </w:rPr>
        <w:t>S</w:t>
      </w:r>
      <w:r w:rsidR="00CC09A8" w:rsidRPr="00020BED">
        <w:rPr>
          <w:rFonts w:ascii="Bookman Old Style" w:hAnsi="Bookman Old Style"/>
          <w:b/>
          <w:bCs/>
          <w:color w:val="FF0000"/>
          <w:sz w:val="28"/>
          <w:szCs w:val="20"/>
        </w:rPr>
        <w:t>LIH IN OTROK</w:t>
      </w:r>
    </w:p>
    <w:p w:rsidR="00CC09A8" w:rsidRPr="0023481D" w:rsidRDefault="00CC09A8" w:rsidP="00CC09A8">
      <w:pPr>
        <w:spacing w:after="0"/>
        <w:contextualSpacing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>Trenutna epidemiološka situacija lahko v nas vzbuja različne neprijetne občutke in strahove. Z namenom nudenja psihosocialne pomoči ob težjem spopadanju s trenutnimi razmerami je vzpostavljena možnost kontakta po telefonu ali elektronski pošti.</w:t>
      </w:r>
    </w:p>
    <w:p w:rsidR="00CC09A8" w:rsidRPr="0023481D" w:rsidRDefault="00CC09A8" w:rsidP="00FE598A">
      <w:pPr>
        <w:pStyle w:val="Odstavekseznama"/>
        <w:numPr>
          <w:ilvl w:val="0"/>
          <w:numId w:val="6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3481D">
        <w:rPr>
          <w:rFonts w:ascii="Bookman Old Style" w:hAnsi="Bookman Old Style"/>
          <w:b/>
          <w:sz w:val="24"/>
          <w:szCs w:val="24"/>
        </w:rPr>
        <w:t>Psihološka posvetovalnica:</w:t>
      </w:r>
    </w:p>
    <w:p w:rsidR="00CC09A8" w:rsidRPr="0023481D" w:rsidRDefault="00CC09A8" w:rsidP="00FE598A">
      <w:pPr>
        <w:pStyle w:val="Odstavekseznama"/>
        <w:spacing w:after="0"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>Tel</w:t>
      </w:r>
      <w:r w:rsidR="005F1CA3" w:rsidRPr="0023481D">
        <w:rPr>
          <w:rFonts w:ascii="Bookman Old Style" w:hAnsi="Bookman Old Style"/>
          <w:sz w:val="24"/>
          <w:szCs w:val="24"/>
        </w:rPr>
        <w:t>efonska številka</w:t>
      </w:r>
      <w:r w:rsidRPr="0023481D">
        <w:rPr>
          <w:rFonts w:ascii="Bookman Old Style" w:hAnsi="Bookman Old Style"/>
          <w:sz w:val="24"/>
          <w:szCs w:val="24"/>
        </w:rPr>
        <w:t>: 041 426 469</w:t>
      </w:r>
    </w:p>
    <w:p w:rsidR="00CC09A8" w:rsidRPr="0023481D" w:rsidRDefault="00CC09A8" w:rsidP="00FE598A">
      <w:pPr>
        <w:pStyle w:val="Odstavekseznama"/>
        <w:spacing w:after="0"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 xml:space="preserve">Email: </w:t>
      </w:r>
      <w:hyperlink r:id="rId8" w:history="1">
        <w:r w:rsidRPr="0023481D">
          <w:rPr>
            <w:rStyle w:val="Hiperpovezava"/>
            <w:rFonts w:ascii="Bookman Old Style" w:hAnsi="Bookman Old Style"/>
            <w:b/>
            <w:sz w:val="24"/>
            <w:szCs w:val="24"/>
          </w:rPr>
          <w:t>psihologckz@zd-go.si</w:t>
        </w:r>
      </w:hyperlink>
    </w:p>
    <w:p w:rsidR="00CC09A8" w:rsidRPr="0023481D" w:rsidRDefault="00CC09A8" w:rsidP="00FE598A">
      <w:pPr>
        <w:pStyle w:val="Odstavekseznama"/>
        <w:spacing w:after="0"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>Urnik: ponedeljek-petek 08.00</w:t>
      </w:r>
      <w:r w:rsidR="006D35F8" w:rsidRPr="0023481D">
        <w:rPr>
          <w:rFonts w:ascii="Bookman Old Style" w:hAnsi="Bookman Old Style"/>
          <w:sz w:val="24"/>
          <w:szCs w:val="24"/>
        </w:rPr>
        <w:t xml:space="preserve"> </w:t>
      </w:r>
      <w:r w:rsidRPr="0023481D">
        <w:rPr>
          <w:rFonts w:ascii="Bookman Old Style" w:hAnsi="Bookman Old Style"/>
          <w:sz w:val="24"/>
          <w:szCs w:val="24"/>
        </w:rPr>
        <w:t>-</w:t>
      </w:r>
      <w:r w:rsidR="006D35F8" w:rsidRPr="0023481D">
        <w:rPr>
          <w:rFonts w:ascii="Bookman Old Style" w:hAnsi="Bookman Old Style"/>
          <w:sz w:val="24"/>
          <w:szCs w:val="24"/>
        </w:rPr>
        <w:t xml:space="preserve"> </w:t>
      </w:r>
      <w:r w:rsidRPr="0023481D">
        <w:rPr>
          <w:rFonts w:ascii="Bookman Old Style" w:hAnsi="Bookman Old Style"/>
          <w:sz w:val="24"/>
          <w:szCs w:val="24"/>
        </w:rPr>
        <w:t>20.00 ure.</w:t>
      </w:r>
    </w:p>
    <w:p w:rsidR="00CC09A8" w:rsidRPr="0023481D" w:rsidRDefault="00CC09A8" w:rsidP="00FE598A">
      <w:pPr>
        <w:pStyle w:val="Odstavekseznama"/>
        <w:numPr>
          <w:ilvl w:val="0"/>
          <w:numId w:val="6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3481D">
        <w:rPr>
          <w:rFonts w:ascii="Bookman Old Style" w:hAnsi="Bookman Old Style"/>
          <w:b/>
          <w:sz w:val="24"/>
          <w:szCs w:val="24"/>
        </w:rPr>
        <w:t>Center za duševno zdravje odraslih:</w:t>
      </w:r>
    </w:p>
    <w:p w:rsidR="00CC09A8" w:rsidRPr="0023481D" w:rsidRDefault="005F1CA3" w:rsidP="00FE598A">
      <w:pPr>
        <w:pStyle w:val="Odstavekseznama"/>
        <w:spacing w:after="0"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>Telefonska številka</w:t>
      </w:r>
      <w:r w:rsidR="00CC09A8" w:rsidRPr="0023481D">
        <w:rPr>
          <w:rFonts w:ascii="Bookman Old Style" w:hAnsi="Bookman Old Style"/>
          <w:sz w:val="24"/>
          <w:szCs w:val="24"/>
        </w:rPr>
        <w:t>: 05/33 83 269.</w:t>
      </w:r>
    </w:p>
    <w:p w:rsidR="00CC09A8" w:rsidRPr="0023481D" w:rsidRDefault="00CC09A8" w:rsidP="00FE598A">
      <w:pPr>
        <w:pStyle w:val="Odstavekseznama"/>
        <w:spacing w:after="0"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>Urnik: ponedeljek 13.00</w:t>
      </w:r>
      <w:r w:rsidR="00114BD1" w:rsidRPr="0023481D">
        <w:rPr>
          <w:rFonts w:ascii="Bookman Old Style" w:hAnsi="Bookman Old Style"/>
          <w:sz w:val="24"/>
          <w:szCs w:val="24"/>
        </w:rPr>
        <w:t xml:space="preserve"> </w:t>
      </w:r>
      <w:r w:rsidRPr="0023481D">
        <w:rPr>
          <w:rFonts w:ascii="Bookman Old Style" w:hAnsi="Bookman Old Style"/>
          <w:sz w:val="24"/>
          <w:szCs w:val="24"/>
        </w:rPr>
        <w:t>-19.30, torek, sreda, četrtek, petek 07.30</w:t>
      </w:r>
      <w:r w:rsidR="006D35F8" w:rsidRPr="0023481D">
        <w:rPr>
          <w:rFonts w:ascii="Bookman Old Style" w:hAnsi="Bookman Old Style"/>
          <w:sz w:val="24"/>
          <w:szCs w:val="24"/>
        </w:rPr>
        <w:t xml:space="preserve"> </w:t>
      </w:r>
      <w:r w:rsidRPr="0023481D">
        <w:rPr>
          <w:rFonts w:ascii="Bookman Old Style" w:hAnsi="Bookman Old Style"/>
          <w:sz w:val="24"/>
          <w:szCs w:val="24"/>
        </w:rPr>
        <w:t>-</w:t>
      </w:r>
      <w:r w:rsidR="006D35F8" w:rsidRPr="0023481D">
        <w:rPr>
          <w:rFonts w:ascii="Bookman Old Style" w:hAnsi="Bookman Old Style"/>
          <w:sz w:val="24"/>
          <w:szCs w:val="24"/>
        </w:rPr>
        <w:t xml:space="preserve"> </w:t>
      </w:r>
      <w:r w:rsidRPr="0023481D">
        <w:rPr>
          <w:rFonts w:ascii="Bookman Old Style" w:hAnsi="Bookman Old Style"/>
          <w:sz w:val="24"/>
          <w:szCs w:val="24"/>
        </w:rPr>
        <w:t>14.00.</w:t>
      </w:r>
    </w:p>
    <w:p w:rsidR="00114BD1" w:rsidRPr="0023481D" w:rsidRDefault="00114BD1" w:rsidP="00114BD1">
      <w:pPr>
        <w:pStyle w:val="Odstavekseznama"/>
        <w:numPr>
          <w:ilvl w:val="0"/>
          <w:numId w:val="6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3481D">
        <w:rPr>
          <w:rFonts w:ascii="Bookman Old Style" w:hAnsi="Bookman Old Style"/>
          <w:b/>
          <w:sz w:val="24"/>
          <w:szCs w:val="24"/>
        </w:rPr>
        <w:t>Center za duševno zdravje otrok in mladostnikov:</w:t>
      </w:r>
    </w:p>
    <w:p w:rsidR="00114BD1" w:rsidRPr="0023481D" w:rsidRDefault="00114BD1" w:rsidP="00114BD1">
      <w:pPr>
        <w:pStyle w:val="Odstavekseznama"/>
        <w:spacing w:after="0"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>Tel</w:t>
      </w:r>
      <w:r w:rsidR="005F1CA3" w:rsidRPr="0023481D">
        <w:rPr>
          <w:rFonts w:ascii="Bookman Old Style" w:hAnsi="Bookman Old Style"/>
          <w:sz w:val="24"/>
          <w:szCs w:val="24"/>
        </w:rPr>
        <w:t>efonska številka</w:t>
      </w:r>
      <w:r w:rsidRPr="0023481D">
        <w:rPr>
          <w:rFonts w:ascii="Bookman Old Style" w:hAnsi="Bookman Old Style"/>
          <w:sz w:val="24"/>
          <w:szCs w:val="24"/>
        </w:rPr>
        <w:t>: 05 33 83 309</w:t>
      </w:r>
    </w:p>
    <w:p w:rsidR="00114BD1" w:rsidRPr="0023481D" w:rsidRDefault="00114BD1" w:rsidP="00114BD1">
      <w:pPr>
        <w:pStyle w:val="Odstavekseznama"/>
        <w:spacing w:after="0"/>
        <w:jc w:val="both"/>
        <w:rPr>
          <w:rFonts w:ascii="Bookman Old Style" w:hAnsi="Bookman Old Style"/>
          <w:sz w:val="24"/>
          <w:szCs w:val="24"/>
        </w:rPr>
      </w:pPr>
      <w:r w:rsidRPr="0023481D">
        <w:rPr>
          <w:rFonts w:ascii="Bookman Old Style" w:hAnsi="Bookman Old Style"/>
          <w:sz w:val="24"/>
          <w:szCs w:val="24"/>
        </w:rPr>
        <w:t xml:space="preserve">Urnik: </w:t>
      </w:r>
      <w:r w:rsidR="005F1CA3" w:rsidRPr="0023481D">
        <w:rPr>
          <w:rFonts w:ascii="Bookman Old Style" w:hAnsi="Bookman Old Style"/>
          <w:sz w:val="24"/>
          <w:szCs w:val="24"/>
        </w:rPr>
        <w:t>p</w:t>
      </w:r>
      <w:r w:rsidRPr="0023481D">
        <w:rPr>
          <w:rFonts w:ascii="Bookman Old Style" w:hAnsi="Bookman Old Style"/>
          <w:sz w:val="24"/>
          <w:szCs w:val="24"/>
        </w:rPr>
        <w:t>onedeljek, torek, četrtek in petek 07.30 – 14.00, sreda 13.00 – 19.30</w:t>
      </w:r>
    </w:p>
    <w:p w:rsidR="00E37A89" w:rsidRDefault="00E37A89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SPECIALISTIČNE AMBULANTE</w:t>
      </w:r>
    </w:p>
    <w:p w:rsidR="00B36EB5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Izvajajo se izključno zdravstvene storitve s stopnjo nujnosti »nujno« in »zelo hitro«. Za vse redno naročene paciente bo določen nov termin zdravstvene obravnave.</w:t>
      </w:r>
      <w:r w:rsidR="004E0457" w:rsidRPr="0023481D">
        <w:rPr>
          <w:rFonts w:ascii="Bookman Old Style" w:hAnsi="Bookman Old Style"/>
          <w:sz w:val="24"/>
          <w:szCs w:val="20"/>
        </w:rPr>
        <w:t xml:space="preserve"> </w:t>
      </w:r>
      <w:r w:rsidR="00613278" w:rsidRPr="0023481D">
        <w:rPr>
          <w:rFonts w:ascii="Bookman Old Style" w:hAnsi="Bookman Old Style"/>
          <w:sz w:val="24"/>
          <w:szCs w:val="20"/>
        </w:rPr>
        <w:t xml:space="preserve">V kolikor ste prejeli napotnico pod nujno in zelo hitro je potrebno predhodna telefonska najava k specialistu, kjer nameravate opraviti specialistično. </w:t>
      </w:r>
      <w:r w:rsidR="00B36EB5" w:rsidRPr="0023481D">
        <w:rPr>
          <w:rFonts w:ascii="Bookman Old Style" w:hAnsi="Bookman Old Style"/>
          <w:sz w:val="24"/>
          <w:szCs w:val="20"/>
        </w:rPr>
        <w:t xml:space="preserve">Vsi ostali redno naročeni boste prejeli nov datum pregleda. </w:t>
      </w:r>
    </w:p>
    <w:p w:rsidR="0009114F" w:rsidRDefault="0009114F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43232" w:rsidRPr="00020BED" w:rsidRDefault="00B36EB5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DISPANZER</w:t>
      </w:r>
      <w:r w:rsidR="00443232" w:rsidRPr="00020BED">
        <w:rPr>
          <w:rFonts w:ascii="Bookman Old Style" w:hAnsi="Bookman Old Style"/>
          <w:b/>
          <w:bCs/>
          <w:color w:val="FF0000"/>
          <w:sz w:val="28"/>
          <w:szCs w:val="20"/>
        </w:rPr>
        <w:t xml:space="preserve"> MED</w:t>
      </w: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ICINE DELA, PROMETA IN ŠPORTA (D</w:t>
      </w:r>
      <w:r w:rsidR="00443232" w:rsidRPr="00020BED">
        <w:rPr>
          <w:rFonts w:ascii="Bookman Old Style" w:hAnsi="Bookman Old Style"/>
          <w:b/>
          <w:bCs/>
          <w:color w:val="FF0000"/>
          <w:sz w:val="28"/>
          <w:szCs w:val="20"/>
        </w:rPr>
        <w:t>MDPŠ)</w:t>
      </w:r>
    </w:p>
    <w:p w:rsidR="00443232" w:rsidRPr="0023481D" w:rsidRDefault="00B36EB5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Z</w:t>
      </w:r>
      <w:r w:rsidR="00443232" w:rsidRPr="0023481D">
        <w:rPr>
          <w:rFonts w:ascii="Bookman Old Style" w:hAnsi="Bookman Old Style"/>
          <w:sz w:val="24"/>
          <w:szCs w:val="20"/>
        </w:rPr>
        <w:t xml:space="preserve">a nujne </w:t>
      </w:r>
      <w:r w:rsidR="00D770B0" w:rsidRPr="0023481D">
        <w:rPr>
          <w:rFonts w:ascii="Bookman Old Style" w:hAnsi="Bookman Old Style"/>
          <w:sz w:val="24"/>
          <w:szCs w:val="20"/>
        </w:rPr>
        <w:t>prve</w:t>
      </w:r>
      <w:r w:rsidR="00443232" w:rsidRPr="0023481D">
        <w:rPr>
          <w:rFonts w:ascii="Bookman Old Style" w:hAnsi="Bookman Old Style"/>
          <w:sz w:val="24"/>
          <w:szCs w:val="20"/>
        </w:rPr>
        <w:t xml:space="preserve"> preglede delavcev, ki so potrebni za nemoteno delovanje nujnih dejavnosti v trenutni situaciji (</w:t>
      </w:r>
      <w:r w:rsidR="00D770B0" w:rsidRPr="0023481D">
        <w:rPr>
          <w:rFonts w:ascii="Bookman Old Style" w:hAnsi="Bookman Old Style"/>
          <w:sz w:val="24"/>
          <w:szCs w:val="20"/>
        </w:rPr>
        <w:t xml:space="preserve">reševalne službe, </w:t>
      </w:r>
      <w:r w:rsidR="00443232" w:rsidRPr="0023481D">
        <w:rPr>
          <w:rFonts w:ascii="Bookman Old Style" w:hAnsi="Bookman Old Style"/>
          <w:sz w:val="24"/>
          <w:szCs w:val="20"/>
        </w:rPr>
        <w:t>zdravstveni delavci, delavci v lekarnah, komunalne dejavnosti, energetika, dejavnosti varovanja, ...) in vse predhodne preglede v omenjenih dejavnostih. Za informacije o pregledih kontaktirajte</w:t>
      </w:r>
      <w:r w:rsidR="00D770B0" w:rsidRPr="0023481D">
        <w:rPr>
          <w:rFonts w:ascii="Bookman Old Style" w:hAnsi="Bookman Old Style"/>
          <w:sz w:val="24"/>
          <w:szCs w:val="20"/>
        </w:rPr>
        <w:t xml:space="preserve"> medicinsko sestro </w:t>
      </w:r>
      <w:r w:rsidR="00443232" w:rsidRPr="0023481D">
        <w:rPr>
          <w:rFonts w:ascii="Bookman Old Style" w:hAnsi="Bookman Old Style"/>
          <w:sz w:val="24"/>
          <w:szCs w:val="20"/>
        </w:rPr>
        <w:t>na tel. številko: </w:t>
      </w:r>
      <w:r w:rsidRPr="0023481D">
        <w:rPr>
          <w:rFonts w:ascii="Bookman Old Style" w:hAnsi="Bookman Old Style"/>
          <w:b/>
          <w:bCs/>
          <w:sz w:val="24"/>
          <w:szCs w:val="20"/>
        </w:rPr>
        <w:t>05 330 83 210</w:t>
      </w:r>
      <w:r w:rsidR="00443232" w:rsidRPr="0023481D">
        <w:rPr>
          <w:rFonts w:ascii="Bookman Old Style" w:hAnsi="Bookman Old Style"/>
          <w:sz w:val="24"/>
          <w:szCs w:val="20"/>
        </w:rPr>
        <w:t>.</w:t>
      </w:r>
    </w:p>
    <w:p w:rsidR="0009114F" w:rsidRDefault="0009114F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bookmarkStart w:id="0" w:name="_GoBack"/>
      <w:bookmarkEnd w:id="0"/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LABORATORIJSKA DIAGNOSTIKA</w:t>
      </w:r>
    </w:p>
    <w:p w:rsidR="0009114F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 xml:space="preserve">Na </w:t>
      </w:r>
      <w:r w:rsidR="002B3A8B" w:rsidRPr="0023481D">
        <w:rPr>
          <w:rFonts w:ascii="Bookman Old Style" w:hAnsi="Bookman Old Style"/>
          <w:sz w:val="24"/>
          <w:szCs w:val="20"/>
        </w:rPr>
        <w:t>lokaciji</w:t>
      </w:r>
      <w:r w:rsidRPr="0023481D">
        <w:rPr>
          <w:rFonts w:ascii="Bookman Old Style" w:hAnsi="Bookman Old Style"/>
          <w:sz w:val="24"/>
          <w:szCs w:val="20"/>
        </w:rPr>
        <w:t xml:space="preserve"> ZD </w:t>
      </w:r>
      <w:r w:rsidR="002B3A8B" w:rsidRPr="0023481D">
        <w:rPr>
          <w:rFonts w:ascii="Bookman Old Style" w:hAnsi="Bookman Old Style"/>
          <w:sz w:val="24"/>
          <w:szCs w:val="20"/>
        </w:rPr>
        <w:t>Nova Gorica, Rejčeva 4</w:t>
      </w:r>
      <w:r w:rsidRPr="0023481D">
        <w:rPr>
          <w:rFonts w:ascii="Bookman Old Style" w:hAnsi="Bookman Old Style"/>
          <w:sz w:val="24"/>
          <w:szCs w:val="20"/>
        </w:rPr>
        <w:t xml:space="preserve">, kjer se izvajajo nujni in neodložljivi pregledi pacientov, je na voljo tudi laboratorijska diagnostika. </w:t>
      </w:r>
      <w:r w:rsidR="0009114F" w:rsidRPr="0023481D">
        <w:rPr>
          <w:rFonts w:ascii="Bookman Old Style" w:hAnsi="Bookman Old Style"/>
          <w:sz w:val="24"/>
          <w:szCs w:val="20"/>
        </w:rPr>
        <w:t xml:space="preserve">Laboratorij s predhodnim naročilom preko svojega osebnega zdravnika deluje od ponedeljka do četrtka od 07.00 do 19.00 ure, v pete pa od 07.00 do 15.00 ure. </w:t>
      </w:r>
    </w:p>
    <w:p w:rsidR="00443232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Prosimo, da obisk v laboratoriju za odvzeme krvi, ki so bili predvideni pred razglasitvijo epidemije in niso nujni, preložite na čas, ko ne bo več tveganja za okužbo z novim koronavirusom.</w:t>
      </w:r>
    </w:p>
    <w:p w:rsidR="0009114F" w:rsidRDefault="0009114F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E0457" w:rsidRPr="00020BED" w:rsidRDefault="004E0457" w:rsidP="004E0457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lastRenderedPageBreak/>
        <w:t>FIZIOTERAPIJA</w:t>
      </w:r>
    </w:p>
    <w:p w:rsidR="004E0457" w:rsidRPr="0023481D" w:rsidRDefault="004E0457" w:rsidP="004E0457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>Dejavnost fizioterapije se ne izvaja. Že naročeni pacienti bodo prejeli nov termin obravnave.</w:t>
      </w:r>
    </w:p>
    <w:p w:rsidR="0009399D" w:rsidRPr="00443232" w:rsidRDefault="0009399D" w:rsidP="004E0457">
      <w:pPr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3232" w:rsidRPr="00020BED" w:rsidRDefault="00443232" w:rsidP="0009114F">
      <w:pPr>
        <w:spacing w:after="0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CENTER</w:t>
      </w:r>
      <w:r w:rsidR="0009114F" w:rsidRPr="00020BED">
        <w:rPr>
          <w:rFonts w:ascii="Bookman Old Style" w:hAnsi="Bookman Old Style"/>
          <w:b/>
          <w:bCs/>
          <w:color w:val="FF0000"/>
          <w:sz w:val="28"/>
          <w:szCs w:val="20"/>
        </w:rPr>
        <w:t xml:space="preserve"> ZA KREPITEV ZDRAVJA</w:t>
      </w:r>
    </w:p>
    <w:p w:rsidR="00443232" w:rsidRPr="0023481D" w:rsidRDefault="00443232" w:rsidP="0009114F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 xml:space="preserve">Skladno z uredbo vlade in epidemiološko situacijo COVID-19 se redno delo v </w:t>
      </w:r>
      <w:r w:rsidR="002B3A8B" w:rsidRPr="0023481D">
        <w:rPr>
          <w:rFonts w:ascii="Bookman Old Style" w:hAnsi="Bookman Old Style"/>
          <w:sz w:val="24"/>
          <w:szCs w:val="20"/>
        </w:rPr>
        <w:t>centrih za krepitev zdravja</w:t>
      </w:r>
      <w:r w:rsidRPr="0023481D">
        <w:rPr>
          <w:rFonts w:ascii="Bookman Old Style" w:hAnsi="Bookman Old Style"/>
          <w:sz w:val="24"/>
          <w:szCs w:val="20"/>
        </w:rPr>
        <w:t xml:space="preserve"> prekine do preklica.</w:t>
      </w:r>
    </w:p>
    <w:p w:rsidR="00E37A89" w:rsidRDefault="00E37A89" w:rsidP="0009114F">
      <w:pPr>
        <w:spacing w:after="0"/>
        <w:contextualSpacing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43232" w:rsidRPr="00020BED" w:rsidRDefault="00E37A89" w:rsidP="00020BED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FF0000"/>
          <w:sz w:val="28"/>
          <w:szCs w:val="20"/>
        </w:rPr>
      </w:pPr>
      <w:r w:rsidRPr="00020BED">
        <w:rPr>
          <w:rFonts w:ascii="Bookman Old Style" w:hAnsi="Bookman Old Style"/>
          <w:b/>
          <w:bCs/>
          <w:color w:val="FF0000"/>
          <w:sz w:val="28"/>
          <w:szCs w:val="20"/>
        </w:rPr>
        <w:t>CENTER ZA PREPREČEVANJE IN ZDRAVLJENJE ZASVOJENOSTI OD PREPOVEDANIH DROG</w:t>
      </w:r>
    </w:p>
    <w:p w:rsidR="00E60D96" w:rsidRPr="0023481D" w:rsidRDefault="00443232" w:rsidP="00E37A89">
      <w:pPr>
        <w:spacing w:after="0"/>
        <w:contextualSpacing/>
        <w:jc w:val="both"/>
        <w:rPr>
          <w:rFonts w:ascii="Bookman Old Style" w:hAnsi="Bookman Old Style"/>
          <w:sz w:val="24"/>
          <w:szCs w:val="20"/>
        </w:rPr>
      </w:pPr>
      <w:r w:rsidRPr="0023481D">
        <w:rPr>
          <w:rFonts w:ascii="Bookman Old Style" w:hAnsi="Bookman Old Style"/>
          <w:sz w:val="24"/>
          <w:szCs w:val="20"/>
        </w:rPr>
        <w:t xml:space="preserve">Delo v Centru za preprečevanje in zdravljenje </w:t>
      </w:r>
      <w:r w:rsidR="002B3A8B" w:rsidRPr="0023481D">
        <w:rPr>
          <w:rFonts w:ascii="Bookman Old Style" w:hAnsi="Bookman Old Style"/>
          <w:sz w:val="24"/>
          <w:szCs w:val="20"/>
        </w:rPr>
        <w:t>zasvojenosti</w:t>
      </w:r>
      <w:r w:rsidRPr="0023481D">
        <w:rPr>
          <w:rFonts w:ascii="Bookman Old Style" w:hAnsi="Bookman Old Style"/>
          <w:sz w:val="24"/>
          <w:szCs w:val="20"/>
        </w:rPr>
        <w:t xml:space="preserve"> od prepovedanih drog poteka po urniku razdeljevanja nadomestne terapije: ponedeljek od 7.00 - 12.00 in </w:t>
      </w:r>
      <w:r w:rsidR="00E37A89" w:rsidRPr="0023481D">
        <w:rPr>
          <w:rFonts w:ascii="Bookman Old Style" w:hAnsi="Bookman Old Style"/>
          <w:sz w:val="24"/>
          <w:szCs w:val="20"/>
        </w:rPr>
        <w:t xml:space="preserve">v sredah od 16.00 do 19.00 h. V ambulanti je od ponedeljka do petka od 08.00 do 19.00 ure je vedno prisoten zdravstveni strokovnjak za konzultacije in posvete. </w:t>
      </w:r>
    </w:p>
    <w:p w:rsidR="004E0457" w:rsidRDefault="004E0457" w:rsidP="00E37A89">
      <w:pPr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E0457" w:rsidRDefault="004E0457" w:rsidP="004E0457">
      <w:pPr>
        <w:spacing w:after="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4E0457" w:rsidRDefault="0009399D" w:rsidP="00D104B0">
      <w:pPr>
        <w:spacing w:after="0"/>
        <w:contextualSpacing/>
        <w:jc w:val="right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Direktorica ZDOV Nova Gorica </w:t>
      </w:r>
    </w:p>
    <w:p w:rsidR="0009399D" w:rsidRPr="00D104B0" w:rsidRDefault="0009399D" w:rsidP="00D104B0">
      <w:pPr>
        <w:spacing w:after="0"/>
        <w:contextualSpacing/>
        <w:jc w:val="right"/>
        <w:rPr>
          <w:sz w:val="24"/>
        </w:rPr>
      </w:pPr>
      <w:r>
        <w:rPr>
          <w:rFonts w:ascii="Bookman Old Style" w:hAnsi="Bookman Old Style"/>
          <w:szCs w:val="20"/>
        </w:rPr>
        <w:t xml:space="preserve">Petra Kokoravec, dr. med. spec. druž. med. </w:t>
      </w:r>
    </w:p>
    <w:sectPr w:rsidR="0009399D" w:rsidRPr="00D104B0" w:rsidSect="00020BED">
      <w:headerReference w:type="default" r:id="rId9"/>
      <w:footerReference w:type="default" r:id="rId10"/>
      <w:pgSz w:w="17294" w:h="25912" w:code="284"/>
      <w:pgMar w:top="1134" w:right="851" w:bottom="85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1E" w:rsidRDefault="00B67E1E">
      <w:pPr>
        <w:spacing w:after="0" w:line="240" w:lineRule="auto"/>
      </w:pPr>
      <w:r>
        <w:separator/>
      </w:r>
    </w:p>
  </w:endnote>
  <w:endnote w:type="continuationSeparator" w:id="0">
    <w:p w:rsidR="00B67E1E" w:rsidRDefault="00B6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DejaVu Sans Condense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ED" w:rsidRDefault="00683B7C">
    <w:pPr>
      <w:pStyle w:val="Noga"/>
      <w:rPr>
        <w:rFonts w:ascii="Arial Narrow" w:hAnsi="Arial Narrow"/>
        <w:color w:val="767171" w:themeColor="background2" w:themeShade="80"/>
        <w:sz w:val="18"/>
        <w:szCs w:val="18"/>
      </w:rPr>
    </w:pPr>
    <w:r>
      <w:rPr>
        <w:rFonts w:ascii="Arial Narrow" w:hAnsi="Arial Narrow"/>
        <w:noProof/>
        <w:color w:val="E7E6E6" w:themeColor="background2"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4A85386E" wp14:editId="73D2C10E">
          <wp:simplePos x="0" y="0"/>
          <wp:positionH relativeFrom="column">
            <wp:posOffset>8883015</wp:posOffset>
          </wp:positionH>
          <wp:positionV relativeFrom="paragraph">
            <wp:posOffset>4780</wp:posOffset>
          </wp:positionV>
          <wp:extent cx="838800" cy="489600"/>
          <wp:effectExtent l="0" t="0" r="0" b="571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-znak-SIQ-Q-1814.pn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4896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57A6B">
      <w:rPr>
        <w:rFonts w:ascii="Arial Narrow" w:hAnsi="Arial Narrow"/>
        <w:color w:val="767171" w:themeColor="background2" w:themeShade="80"/>
        <w:sz w:val="18"/>
        <w:szCs w:val="18"/>
      </w:rPr>
      <w:t>Okr</w:t>
    </w:r>
    <w:proofErr w:type="spellEnd"/>
    <w:r w:rsidRPr="00F57A6B">
      <w:rPr>
        <w:rFonts w:ascii="Arial Narrow" w:hAnsi="Arial Narrow"/>
        <w:color w:val="767171" w:themeColor="background2" w:themeShade="80"/>
        <w:sz w:val="18"/>
        <w:szCs w:val="18"/>
      </w:rPr>
      <w:t xml:space="preserve">. sodišče v Novi Gorici, reg. št. </w:t>
    </w:r>
    <w:proofErr w:type="spellStart"/>
    <w:r w:rsidRPr="00F57A6B">
      <w:rPr>
        <w:rFonts w:ascii="Arial Narrow" w:hAnsi="Arial Narrow"/>
        <w:color w:val="767171" w:themeColor="background2" w:themeShade="80"/>
        <w:sz w:val="18"/>
        <w:szCs w:val="18"/>
      </w:rPr>
      <w:t>vl</w:t>
    </w:r>
    <w:proofErr w:type="spellEnd"/>
    <w:r w:rsidRPr="00F57A6B">
      <w:rPr>
        <w:rFonts w:ascii="Arial Narrow" w:hAnsi="Arial Narrow"/>
        <w:color w:val="767171" w:themeColor="background2" w:themeShade="80"/>
        <w:sz w:val="18"/>
        <w:szCs w:val="18"/>
      </w:rPr>
      <w:t xml:space="preserve">.: 1/1904/00, mat. </w:t>
    </w:r>
    <w:r w:rsidRPr="00F57A6B">
      <w:rPr>
        <w:rFonts w:ascii="Arial Narrow" w:hAnsi="Arial Narrow"/>
        <w:color w:val="767171" w:themeColor="background2" w:themeShade="80"/>
        <w:sz w:val="18"/>
        <w:szCs w:val="18"/>
      </w:rPr>
      <w:t>št.: 5107148, ID za DDV: SI77057767, TRR: 01284-6030922852,</w:t>
    </w:r>
    <w:r w:rsidR="00020BED">
      <w:rPr>
        <w:rFonts w:ascii="Arial Narrow" w:hAnsi="Arial Narrow"/>
        <w:color w:val="767171" w:themeColor="background2" w:themeShade="80"/>
        <w:sz w:val="18"/>
        <w:szCs w:val="18"/>
      </w:rPr>
      <w:t xml:space="preserve"> </w:t>
    </w:r>
    <w:r w:rsidRPr="00F57A6B">
      <w:rPr>
        <w:rFonts w:ascii="Arial Narrow" w:hAnsi="Arial Narrow"/>
        <w:color w:val="767171" w:themeColor="background2" w:themeShade="80"/>
        <w:sz w:val="18"/>
        <w:szCs w:val="18"/>
      </w:rPr>
      <w:t xml:space="preserve">uprava: (05) 33 83 260, centrala: (05) 33 83 200, </w:t>
    </w:r>
    <w:proofErr w:type="spellStart"/>
    <w:r w:rsidRPr="00F57A6B">
      <w:rPr>
        <w:rFonts w:ascii="Arial Narrow" w:hAnsi="Arial Narrow"/>
        <w:color w:val="767171" w:themeColor="background2" w:themeShade="80"/>
        <w:sz w:val="18"/>
        <w:szCs w:val="18"/>
      </w:rPr>
      <w:t>fax</w:t>
    </w:r>
    <w:proofErr w:type="spellEnd"/>
    <w:r w:rsidRPr="00F57A6B">
      <w:rPr>
        <w:rFonts w:ascii="Arial Narrow" w:hAnsi="Arial Narrow"/>
        <w:color w:val="767171" w:themeColor="background2" w:themeShade="80"/>
        <w:sz w:val="18"/>
        <w:szCs w:val="18"/>
      </w:rPr>
      <w:t xml:space="preserve">: (05) 33 83 357, </w:t>
    </w:r>
  </w:p>
  <w:p w:rsidR="008622A0" w:rsidRPr="00F57A6B" w:rsidRDefault="00683B7C">
    <w:pPr>
      <w:pStyle w:val="Noga"/>
      <w:rPr>
        <w:rFonts w:ascii="Arial Narrow" w:hAnsi="Arial Narrow"/>
        <w:color w:val="767171" w:themeColor="background2" w:themeShade="80"/>
        <w:sz w:val="18"/>
        <w:szCs w:val="18"/>
      </w:rPr>
    </w:pPr>
    <w:r w:rsidRPr="00F57A6B">
      <w:rPr>
        <w:rFonts w:ascii="Arial Narrow" w:hAnsi="Arial Narrow"/>
        <w:color w:val="767171" w:themeColor="background2" w:themeShade="80"/>
        <w:sz w:val="18"/>
        <w:szCs w:val="18"/>
      </w:rPr>
      <w:t xml:space="preserve">e-pošta: </w:t>
    </w:r>
    <w:hyperlink r:id="rId3" w:history="1">
      <w:r w:rsidRPr="00F767B3">
        <w:rPr>
          <w:rStyle w:val="Hiperpovezava"/>
          <w:rFonts w:ascii="Arial Narrow" w:hAnsi="Arial Narrow"/>
          <w:color w:val="023160" w:themeColor="hyperlink" w:themeShade="80"/>
          <w:sz w:val="18"/>
          <w:szCs w:val="18"/>
        </w:rPr>
        <w:t>info@zd-go.si</w:t>
      </w:r>
    </w:hyperlink>
    <w:r>
      <w:rPr>
        <w:rFonts w:ascii="Arial Narrow" w:hAnsi="Arial Narrow"/>
        <w:color w:val="767171" w:themeColor="background2" w:themeShade="80"/>
        <w:sz w:val="18"/>
        <w:szCs w:val="18"/>
      </w:rPr>
      <w:t xml:space="preserve"> </w:t>
    </w:r>
    <w:r w:rsidRPr="00F57A6B">
      <w:rPr>
        <w:rFonts w:ascii="Arial Narrow" w:hAnsi="Arial Narrow"/>
        <w:color w:val="767171" w:themeColor="background2" w:themeShade="80"/>
        <w:sz w:val="18"/>
        <w:szCs w:val="18"/>
      </w:rPr>
      <w:t xml:space="preserve">medmrežje: </w:t>
    </w:r>
    <w:hyperlink r:id="rId4" w:history="1">
      <w:r w:rsidRPr="00F767B3">
        <w:rPr>
          <w:rStyle w:val="Hiperpovezava"/>
          <w:rFonts w:ascii="Arial Narrow" w:hAnsi="Arial Narrow"/>
          <w:color w:val="023160" w:themeColor="hyperlink" w:themeShade="80"/>
          <w:sz w:val="18"/>
          <w:szCs w:val="18"/>
        </w:rPr>
        <w:t>www.zd-go.si</w:t>
      </w:r>
    </w:hyperlink>
    <w:r>
      <w:rPr>
        <w:rFonts w:ascii="Arial Narrow" w:hAnsi="Arial Narrow"/>
        <w:color w:val="767171" w:themeColor="background2" w:themeShade="80"/>
        <w:sz w:val="18"/>
        <w:szCs w:val="18"/>
      </w:rPr>
      <w:t xml:space="preserve">     </w:t>
    </w:r>
    <w:r w:rsidRPr="00F57A6B">
      <w:rPr>
        <w:rFonts w:ascii="Arial Narrow" w:hAnsi="Arial Narrow"/>
        <w:color w:val="767171" w:themeColor="background2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1E" w:rsidRDefault="00B67E1E">
      <w:pPr>
        <w:spacing w:after="0" w:line="240" w:lineRule="auto"/>
      </w:pPr>
      <w:r>
        <w:separator/>
      </w:r>
    </w:p>
  </w:footnote>
  <w:footnote w:type="continuationSeparator" w:id="0">
    <w:p w:rsidR="00B67E1E" w:rsidRDefault="00B6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A0" w:rsidRPr="00F57A6B" w:rsidRDefault="00683B7C">
    <w:pPr>
      <w:pStyle w:val="Glava"/>
      <w:rPr>
        <w:rFonts w:ascii="Arial Narrow" w:hAnsi="Arial Narrow"/>
        <w:sz w:val="20"/>
        <w:szCs w:val="20"/>
      </w:rPr>
    </w:pPr>
    <w:r w:rsidRPr="00F57A6B">
      <w:rPr>
        <w:rFonts w:ascii="Arial Narrow" w:hAnsi="Arial Narrow"/>
        <w:noProof/>
        <w:sz w:val="20"/>
        <w:szCs w:val="20"/>
        <w:lang w:eastAsia="sl-SI"/>
      </w:rPr>
      <w:drawing>
        <wp:inline distT="0" distB="0" distL="0" distR="0" wp14:anchorId="144BA868" wp14:editId="3588572D">
          <wp:extent cx="9639300" cy="7442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19F7"/>
    <w:multiLevelType w:val="multilevel"/>
    <w:tmpl w:val="58BA4E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14724"/>
    <w:multiLevelType w:val="multilevel"/>
    <w:tmpl w:val="04A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C048A"/>
    <w:multiLevelType w:val="multilevel"/>
    <w:tmpl w:val="C96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40271"/>
    <w:multiLevelType w:val="hybridMultilevel"/>
    <w:tmpl w:val="CF9655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0EF6"/>
    <w:multiLevelType w:val="hybridMultilevel"/>
    <w:tmpl w:val="40462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65A"/>
    <w:multiLevelType w:val="hybridMultilevel"/>
    <w:tmpl w:val="BA3E4E84"/>
    <w:lvl w:ilvl="0" w:tplc="862CBCF6">
      <w:start w:val="5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632"/>
    <w:multiLevelType w:val="multilevel"/>
    <w:tmpl w:val="D70E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31E39"/>
    <w:multiLevelType w:val="multilevel"/>
    <w:tmpl w:val="3040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32"/>
    <w:rsid w:val="00020BED"/>
    <w:rsid w:val="00043B99"/>
    <w:rsid w:val="0008225E"/>
    <w:rsid w:val="0009114F"/>
    <w:rsid w:val="0009399D"/>
    <w:rsid w:val="00100F64"/>
    <w:rsid w:val="00114BD1"/>
    <w:rsid w:val="00223C19"/>
    <w:rsid w:val="0023481D"/>
    <w:rsid w:val="0029005A"/>
    <w:rsid w:val="0029548B"/>
    <w:rsid w:val="002A1940"/>
    <w:rsid w:val="002B3A8B"/>
    <w:rsid w:val="002E11FC"/>
    <w:rsid w:val="00396E31"/>
    <w:rsid w:val="003D44ED"/>
    <w:rsid w:val="00443232"/>
    <w:rsid w:val="004C0CF6"/>
    <w:rsid w:val="004E0457"/>
    <w:rsid w:val="005F1CA3"/>
    <w:rsid w:val="00613278"/>
    <w:rsid w:val="00617097"/>
    <w:rsid w:val="00683B7C"/>
    <w:rsid w:val="006D35F8"/>
    <w:rsid w:val="006E0E15"/>
    <w:rsid w:val="008578A7"/>
    <w:rsid w:val="00902519"/>
    <w:rsid w:val="00980E6E"/>
    <w:rsid w:val="00B36EB5"/>
    <w:rsid w:val="00B67E1E"/>
    <w:rsid w:val="00C05316"/>
    <w:rsid w:val="00C53941"/>
    <w:rsid w:val="00C66317"/>
    <w:rsid w:val="00C81DA9"/>
    <w:rsid w:val="00CC09A8"/>
    <w:rsid w:val="00CF532C"/>
    <w:rsid w:val="00D104B0"/>
    <w:rsid w:val="00D770B0"/>
    <w:rsid w:val="00E242C1"/>
    <w:rsid w:val="00E37A89"/>
    <w:rsid w:val="00E60D96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D293"/>
  <w15:docId w15:val="{2D4FD6EC-AB32-4E22-BF2C-F94F757E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32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3232"/>
  </w:style>
  <w:style w:type="paragraph" w:styleId="Noga">
    <w:name w:val="footer"/>
    <w:basedOn w:val="Navaden"/>
    <w:link w:val="NogaZnak"/>
    <w:uiPriority w:val="99"/>
    <w:unhideWhenUsed/>
    <w:rsid w:val="0044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3232"/>
  </w:style>
  <w:style w:type="character" w:styleId="Hiperpovezava">
    <w:name w:val="Hyperlink"/>
    <w:basedOn w:val="Privzetapisavaodstavka"/>
    <w:uiPriority w:val="99"/>
    <w:unhideWhenUsed/>
    <w:rsid w:val="0044323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3A8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27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E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hologckz@zd-g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-go.si/ambulante/patronazna-sluz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d-go.si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zd-g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Nova Gorica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Furlan</dc:creator>
  <cp:lastModifiedBy>Alan Furlan</cp:lastModifiedBy>
  <cp:revision>9</cp:revision>
  <cp:lastPrinted>2020-04-08T06:23:00Z</cp:lastPrinted>
  <dcterms:created xsi:type="dcterms:W3CDTF">2020-04-07T12:48:00Z</dcterms:created>
  <dcterms:modified xsi:type="dcterms:W3CDTF">2020-04-08T06:58:00Z</dcterms:modified>
</cp:coreProperties>
</file>